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23" w:rsidRPr="00A22E44" w:rsidRDefault="004E5523" w:rsidP="00A14668">
      <w:pPr>
        <w:pStyle w:val="szmozs"/>
        <w:tabs>
          <w:tab w:val="clear" w:pos="0"/>
          <w:tab w:val="clear" w:pos="454"/>
        </w:tabs>
        <w:ind w:left="0" w:firstLine="0"/>
        <w:jc w:val="center"/>
      </w:pPr>
      <w:r w:rsidRPr="00A22E44">
        <w:rPr>
          <w:b/>
          <w:bCs/>
          <w:sz w:val="44"/>
        </w:rPr>
        <w:t>IV. Fejezet</w:t>
      </w:r>
    </w:p>
    <w:p w:rsidR="004E5523" w:rsidRPr="007C4E5D" w:rsidRDefault="004E5523" w:rsidP="00E10516">
      <w:pPr>
        <w:pStyle w:val="PlainText"/>
        <w:jc w:val="center"/>
        <w:rPr>
          <w:rFonts w:ascii="Times New Roman" w:hAnsi="Times New Roman"/>
          <w:b/>
          <w:sz w:val="24"/>
          <w:szCs w:val="24"/>
        </w:rPr>
      </w:pPr>
      <w:r w:rsidRPr="007C4E5D">
        <w:rPr>
          <w:rFonts w:ascii="Times New Roman" w:hAnsi="Times New Roman"/>
          <w:b/>
          <w:sz w:val="24"/>
          <w:szCs w:val="24"/>
        </w:rPr>
        <w:t>TERVEZÉSI SZERZŐDÉS</w:t>
      </w:r>
      <w:r>
        <w:rPr>
          <w:rFonts w:ascii="Times New Roman" w:hAnsi="Times New Roman"/>
          <w:b/>
          <w:sz w:val="24"/>
          <w:szCs w:val="24"/>
        </w:rPr>
        <w:t xml:space="preserve"> TERVEZET</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rPr>
          <w:rFonts w:ascii="Times New Roman" w:hAnsi="Times New Roman"/>
          <w:sz w:val="24"/>
          <w:szCs w:val="24"/>
        </w:rPr>
      </w:pPr>
      <w:r w:rsidRPr="007C4E5D">
        <w:rPr>
          <w:rFonts w:ascii="Times New Roman" w:hAnsi="Times New Roman"/>
          <w:sz w:val="24"/>
          <w:szCs w:val="24"/>
        </w:rPr>
        <w:t xml:space="preserve">amely létrejött </w:t>
      </w:r>
    </w:p>
    <w:p w:rsidR="004E5523" w:rsidRPr="00A14668" w:rsidRDefault="004E5523" w:rsidP="00E10516">
      <w:pPr>
        <w:pStyle w:val="PlainText"/>
        <w:ind w:left="1410" w:hanging="1410"/>
        <w:jc w:val="both"/>
        <w:rPr>
          <w:rFonts w:ascii="Times New Roman" w:hAnsi="Times New Roman"/>
          <w:sz w:val="24"/>
          <w:szCs w:val="24"/>
        </w:rPr>
      </w:pPr>
    </w:p>
    <w:p w:rsidR="004E5523" w:rsidRPr="00A14668" w:rsidRDefault="004E5523" w:rsidP="00E10516">
      <w:pPr>
        <w:pStyle w:val="PlainText"/>
        <w:ind w:left="1410" w:hanging="1410"/>
        <w:jc w:val="both"/>
        <w:rPr>
          <w:rFonts w:ascii="Times New Roman" w:hAnsi="Times New Roman"/>
          <w:sz w:val="24"/>
          <w:szCs w:val="24"/>
        </w:rPr>
      </w:pPr>
      <w:r w:rsidRPr="00A14668">
        <w:rPr>
          <w:rFonts w:ascii="Times New Roman" w:hAnsi="Times New Roman"/>
          <w:sz w:val="24"/>
          <w:szCs w:val="24"/>
        </w:rPr>
        <w:t xml:space="preserve">egyrészről </w:t>
      </w:r>
      <w:r w:rsidRPr="00A14668">
        <w:rPr>
          <w:rFonts w:ascii="Times New Roman" w:hAnsi="Times New Roman"/>
          <w:sz w:val="24"/>
          <w:szCs w:val="24"/>
        </w:rPr>
        <w:tab/>
        <w:t>Név</w:t>
      </w:r>
      <w:r w:rsidRPr="00A14668">
        <w:rPr>
          <w:rFonts w:ascii="Times New Roman" w:hAnsi="Times New Roman"/>
          <w:sz w:val="24"/>
          <w:szCs w:val="24"/>
        </w:rPr>
        <w:tab/>
      </w:r>
      <w:r w:rsidRPr="00A14668">
        <w:rPr>
          <w:rFonts w:ascii="Times New Roman" w:hAnsi="Times New Roman"/>
          <w:sz w:val="24"/>
          <w:szCs w:val="24"/>
        </w:rPr>
        <w:tab/>
        <w:t>Kerepes Város Önkormányzata</w:t>
      </w:r>
    </w:p>
    <w:p w:rsidR="004E5523" w:rsidRPr="00A14668" w:rsidRDefault="004E5523" w:rsidP="00E10516">
      <w:pPr>
        <w:pStyle w:val="PlainText"/>
        <w:ind w:left="1410"/>
        <w:jc w:val="both"/>
        <w:rPr>
          <w:rFonts w:ascii="Times New Roman" w:hAnsi="Times New Roman"/>
          <w:sz w:val="24"/>
          <w:szCs w:val="24"/>
        </w:rPr>
      </w:pPr>
      <w:r w:rsidRPr="00A14668">
        <w:rPr>
          <w:rFonts w:ascii="Times New Roman" w:hAnsi="Times New Roman"/>
          <w:sz w:val="24"/>
          <w:szCs w:val="24"/>
        </w:rPr>
        <w:t>Székhely</w:t>
      </w:r>
      <w:r w:rsidRPr="00A14668">
        <w:rPr>
          <w:rFonts w:ascii="Times New Roman" w:hAnsi="Times New Roman"/>
          <w:sz w:val="24"/>
          <w:szCs w:val="24"/>
        </w:rPr>
        <w:tab/>
      </w:r>
      <w:r w:rsidRPr="00A14668">
        <w:rPr>
          <w:rFonts w:ascii="Times New Roman" w:eastAsia="Batang" w:hAnsi="Times New Roman"/>
          <w:sz w:val="24"/>
          <w:szCs w:val="24"/>
        </w:rPr>
        <w:t xml:space="preserve">2144 Kerepes, </w:t>
      </w:r>
      <w:r w:rsidRPr="00A14668">
        <w:rPr>
          <w:rFonts w:ascii="Times New Roman" w:hAnsi="Times New Roman"/>
          <w:sz w:val="24"/>
          <w:szCs w:val="24"/>
        </w:rPr>
        <w:t>Vörösmarty utca 2.</w:t>
      </w:r>
    </w:p>
    <w:p w:rsidR="004E5523" w:rsidRPr="00A14668" w:rsidRDefault="004E5523" w:rsidP="00E10516">
      <w:pPr>
        <w:pStyle w:val="PlainText"/>
        <w:ind w:left="1416"/>
        <w:jc w:val="both"/>
        <w:rPr>
          <w:rFonts w:ascii="Times New Roman" w:hAnsi="Times New Roman"/>
          <w:sz w:val="24"/>
          <w:szCs w:val="24"/>
        </w:rPr>
      </w:pPr>
      <w:r w:rsidRPr="00A14668">
        <w:rPr>
          <w:rFonts w:ascii="Times New Roman" w:hAnsi="Times New Roman"/>
          <w:sz w:val="24"/>
          <w:szCs w:val="24"/>
        </w:rPr>
        <w:t>Adószám</w:t>
      </w:r>
      <w:r w:rsidRPr="00A14668">
        <w:rPr>
          <w:rFonts w:ascii="Times New Roman" w:hAnsi="Times New Roman"/>
          <w:sz w:val="24"/>
          <w:szCs w:val="24"/>
        </w:rPr>
        <w:tab/>
        <w:t>15736118-2-13</w:t>
      </w:r>
    </w:p>
    <w:p w:rsidR="004E5523" w:rsidRPr="00A14668" w:rsidRDefault="004E5523" w:rsidP="00E10516">
      <w:pPr>
        <w:pStyle w:val="PlainText"/>
        <w:ind w:left="1416"/>
        <w:jc w:val="both"/>
        <w:rPr>
          <w:rFonts w:ascii="Times New Roman" w:hAnsi="Times New Roman"/>
          <w:sz w:val="24"/>
          <w:szCs w:val="24"/>
        </w:rPr>
      </w:pPr>
      <w:r w:rsidRPr="00A14668">
        <w:rPr>
          <w:rFonts w:ascii="Times New Roman" w:hAnsi="Times New Roman"/>
          <w:sz w:val="24"/>
          <w:szCs w:val="24"/>
        </w:rPr>
        <w:t xml:space="preserve">Képviselő </w:t>
      </w:r>
      <w:r w:rsidRPr="00A14668">
        <w:rPr>
          <w:rFonts w:ascii="Times New Roman" w:hAnsi="Times New Roman"/>
          <w:sz w:val="24"/>
          <w:szCs w:val="24"/>
        </w:rPr>
        <w:tab/>
        <w:t>Franka Pál Tibor polgármester</w:t>
      </w:r>
    </w:p>
    <w:p w:rsidR="004E5523" w:rsidRPr="00A14668" w:rsidRDefault="004E5523" w:rsidP="00E10516">
      <w:pPr>
        <w:pStyle w:val="PlainText"/>
        <w:ind w:left="1410"/>
        <w:jc w:val="both"/>
        <w:rPr>
          <w:rFonts w:ascii="Times New Roman" w:hAnsi="Times New Roman"/>
          <w:sz w:val="24"/>
          <w:szCs w:val="24"/>
        </w:rPr>
      </w:pPr>
      <w:r w:rsidRPr="00A14668">
        <w:rPr>
          <w:rFonts w:ascii="Times New Roman" w:hAnsi="Times New Roman"/>
          <w:sz w:val="24"/>
          <w:szCs w:val="24"/>
        </w:rPr>
        <w:t>(a továbbiakban „</w:t>
      </w:r>
      <w:r w:rsidRPr="00A14668">
        <w:rPr>
          <w:rFonts w:ascii="Times New Roman" w:hAnsi="Times New Roman"/>
          <w:b/>
          <w:sz w:val="24"/>
          <w:szCs w:val="24"/>
        </w:rPr>
        <w:t>Megrendelő”</w:t>
      </w:r>
      <w:r w:rsidRPr="00A14668">
        <w:rPr>
          <w:rFonts w:ascii="Times New Roman" w:hAnsi="Times New Roman"/>
          <w:sz w:val="24"/>
          <w:szCs w:val="24"/>
        </w:rPr>
        <w:t>)</w:t>
      </w:r>
      <w:r w:rsidRPr="00A14668" w:rsidDel="00E3097C">
        <w:rPr>
          <w:rFonts w:ascii="Times New Roman" w:hAnsi="Times New Roman"/>
          <w:sz w:val="24"/>
          <w:szCs w:val="24"/>
        </w:rPr>
        <w:t xml:space="preserve"> </w:t>
      </w:r>
    </w:p>
    <w:p w:rsidR="004E5523" w:rsidRPr="00A14668" w:rsidRDefault="004E5523" w:rsidP="00E10516">
      <w:pPr>
        <w:pStyle w:val="PlainText"/>
        <w:jc w:val="both"/>
        <w:rPr>
          <w:rFonts w:ascii="Times New Roman" w:hAnsi="Times New Roman"/>
          <w:sz w:val="24"/>
          <w:szCs w:val="24"/>
        </w:rPr>
      </w:pPr>
    </w:p>
    <w:p w:rsidR="004E5523" w:rsidRPr="00A14668" w:rsidRDefault="004E5523" w:rsidP="00E10516">
      <w:pPr>
        <w:pStyle w:val="PlainText"/>
        <w:rPr>
          <w:rFonts w:ascii="Times New Roman" w:hAnsi="Times New Roman"/>
          <w:sz w:val="24"/>
          <w:szCs w:val="24"/>
        </w:rPr>
      </w:pPr>
    </w:p>
    <w:p w:rsidR="004E5523" w:rsidRPr="00A14668" w:rsidRDefault="004E5523" w:rsidP="00E10516">
      <w:pPr>
        <w:pStyle w:val="PlainText"/>
        <w:ind w:left="1410" w:hanging="1410"/>
        <w:jc w:val="both"/>
        <w:rPr>
          <w:rFonts w:ascii="Times New Roman" w:hAnsi="Times New Roman"/>
          <w:sz w:val="24"/>
          <w:szCs w:val="24"/>
        </w:rPr>
      </w:pPr>
      <w:r w:rsidRPr="00A14668">
        <w:rPr>
          <w:rFonts w:ascii="Times New Roman" w:hAnsi="Times New Roman"/>
          <w:sz w:val="24"/>
          <w:szCs w:val="24"/>
        </w:rPr>
        <w:t xml:space="preserve">másrészről </w:t>
      </w:r>
      <w:r w:rsidRPr="00A14668">
        <w:rPr>
          <w:rFonts w:ascii="Times New Roman" w:hAnsi="Times New Roman"/>
          <w:sz w:val="24"/>
          <w:szCs w:val="24"/>
        </w:rPr>
        <w:tab/>
        <w:t>Cégnév</w:t>
      </w:r>
    </w:p>
    <w:p w:rsidR="004E5523" w:rsidRPr="00A14668" w:rsidRDefault="004E5523" w:rsidP="00E10516">
      <w:pPr>
        <w:pStyle w:val="PlainText"/>
        <w:ind w:left="1410"/>
        <w:jc w:val="both"/>
        <w:rPr>
          <w:rFonts w:ascii="Times New Roman" w:hAnsi="Times New Roman"/>
          <w:sz w:val="24"/>
          <w:szCs w:val="24"/>
        </w:rPr>
      </w:pPr>
      <w:r w:rsidRPr="00A14668">
        <w:rPr>
          <w:rFonts w:ascii="Times New Roman" w:hAnsi="Times New Roman"/>
          <w:sz w:val="24"/>
          <w:szCs w:val="24"/>
        </w:rPr>
        <w:t>Székhely</w:t>
      </w:r>
    </w:p>
    <w:p w:rsidR="004E5523" w:rsidRPr="00A14668" w:rsidRDefault="004E5523" w:rsidP="00E10516">
      <w:pPr>
        <w:pStyle w:val="PlainText"/>
        <w:ind w:left="1410" w:firstLine="6"/>
        <w:jc w:val="both"/>
        <w:rPr>
          <w:rFonts w:ascii="Times New Roman" w:hAnsi="Times New Roman"/>
          <w:sz w:val="24"/>
          <w:szCs w:val="24"/>
        </w:rPr>
      </w:pPr>
      <w:r w:rsidRPr="00A14668">
        <w:rPr>
          <w:rFonts w:ascii="Times New Roman" w:hAnsi="Times New Roman"/>
          <w:sz w:val="24"/>
          <w:szCs w:val="24"/>
        </w:rPr>
        <w:t>Cégjegyzékszám</w:t>
      </w:r>
    </w:p>
    <w:p w:rsidR="004E5523" w:rsidRPr="00A14668" w:rsidRDefault="004E5523" w:rsidP="00E10516">
      <w:pPr>
        <w:pStyle w:val="PlainText"/>
        <w:ind w:left="1416"/>
        <w:jc w:val="both"/>
        <w:rPr>
          <w:rFonts w:ascii="Times New Roman" w:hAnsi="Times New Roman"/>
          <w:sz w:val="24"/>
          <w:szCs w:val="24"/>
        </w:rPr>
      </w:pPr>
      <w:r w:rsidRPr="00A14668">
        <w:rPr>
          <w:rFonts w:ascii="Times New Roman" w:hAnsi="Times New Roman"/>
          <w:sz w:val="24"/>
          <w:szCs w:val="24"/>
        </w:rPr>
        <w:t>Adószám</w:t>
      </w:r>
    </w:p>
    <w:p w:rsidR="004E5523" w:rsidRPr="00A14668" w:rsidRDefault="004E5523" w:rsidP="00E10516">
      <w:pPr>
        <w:pStyle w:val="PlainText"/>
        <w:ind w:left="1416"/>
        <w:jc w:val="both"/>
        <w:rPr>
          <w:rFonts w:ascii="Times New Roman" w:hAnsi="Times New Roman"/>
          <w:sz w:val="24"/>
          <w:szCs w:val="24"/>
        </w:rPr>
      </w:pPr>
      <w:r w:rsidRPr="00A14668">
        <w:rPr>
          <w:rFonts w:ascii="Times New Roman" w:hAnsi="Times New Roman"/>
          <w:sz w:val="24"/>
          <w:szCs w:val="24"/>
        </w:rPr>
        <w:t xml:space="preserve">Képviselő </w:t>
      </w:r>
    </w:p>
    <w:p w:rsidR="004E5523" w:rsidRPr="00A14668" w:rsidRDefault="004E5523" w:rsidP="00E10516">
      <w:pPr>
        <w:pStyle w:val="PlainText"/>
        <w:ind w:left="1410"/>
        <w:jc w:val="both"/>
        <w:rPr>
          <w:rFonts w:ascii="Times New Roman" w:hAnsi="Times New Roman"/>
          <w:sz w:val="24"/>
          <w:szCs w:val="24"/>
        </w:rPr>
      </w:pPr>
      <w:r w:rsidRPr="00A14668">
        <w:rPr>
          <w:rFonts w:ascii="Times New Roman" w:hAnsi="Times New Roman"/>
          <w:sz w:val="24"/>
          <w:szCs w:val="24"/>
        </w:rPr>
        <w:t xml:space="preserve">(a továbbiakban: </w:t>
      </w:r>
      <w:r w:rsidRPr="00A14668">
        <w:rPr>
          <w:rFonts w:ascii="Times New Roman" w:hAnsi="Times New Roman"/>
          <w:b/>
          <w:sz w:val="24"/>
          <w:szCs w:val="24"/>
        </w:rPr>
        <w:t>Tervező</w:t>
      </w:r>
      <w:r w:rsidRPr="00A14668">
        <w:rPr>
          <w:rFonts w:ascii="Times New Roman" w:hAnsi="Times New Roman"/>
          <w:sz w:val="24"/>
          <w:szCs w:val="24"/>
        </w:rPr>
        <w:t>)</w:t>
      </w:r>
    </w:p>
    <w:p w:rsidR="004E5523" w:rsidRPr="007C4E5D" w:rsidRDefault="004E5523" w:rsidP="00E10516">
      <w:pPr>
        <w:pStyle w:val="PlainText"/>
        <w:rPr>
          <w:rFonts w:ascii="Times New Roman" w:hAnsi="Times New Roman"/>
          <w:sz w:val="24"/>
          <w:szCs w:val="24"/>
        </w:rPr>
      </w:pPr>
    </w:p>
    <w:p w:rsidR="004E5523" w:rsidRPr="0003458A" w:rsidRDefault="004E5523" w:rsidP="00E10516">
      <w:pPr>
        <w:pStyle w:val="PlainText"/>
        <w:rPr>
          <w:rFonts w:ascii="Times New Roman" w:hAnsi="Times New Roman"/>
          <w:sz w:val="24"/>
          <w:szCs w:val="24"/>
        </w:rPr>
      </w:pPr>
      <w:r w:rsidRPr="007C4E5D">
        <w:rPr>
          <w:rFonts w:ascii="Times New Roman" w:hAnsi="Times New Roman"/>
          <w:sz w:val="24"/>
          <w:szCs w:val="24"/>
        </w:rPr>
        <w:t xml:space="preserve">a </w:t>
      </w:r>
      <w:r w:rsidRPr="0003458A">
        <w:rPr>
          <w:rFonts w:ascii="Times New Roman" w:hAnsi="Times New Roman"/>
          <w:sz w:val="24"/>
          <w:szCs w:val="24"/>
        </w:rPr>
        <w:t xml:space="preserve">továbbiakban együtt: </w:t>
      </w:r>
      <w:r w:rsidRPr="0003458A">
        <w:rPr>
          <w:rFonts w:ascii="Times New Roman" w:hAnsi="Times New Roman"/>
          <w:b/>
          <w:sz w:val="24"/>
          <w:szCs w:val="24"/>
        </w:rPr>
        <w:t>Felek</w:t>
      </w:r>
      <w:r w:rsidRPr="0003458A">
        <w:rPr>
          <w:rFonts w:ascii="Times New Roman" w:hAnsi="Times New Roman"/>
          <w:sz w:val="24"/>
          <w:szCs w:val="24"/>
        </w:rPr>
        <w:t xml:space="preserve">, között az alulírott helyen és időben, az alábbi feltételekkel: </w:t>
      </w:r>
    </w:p>
    <w:p w:rsidR="004E5523" w:rsidRPr="0003458A" w:rsidRDefault="004E5523" w:rsidP="00E10516">
      <w:pPr>
        <w:pStyle w:val="PlainText"/>
        <w:rPr>
          <w:rFonts w:ascii="Times New Roman" w:hAnsi="Times New Roman"/>
          <w:sz w:val="24"/>
          <w:szCs w:val="24"/>
        </w:rPr>
      </w:pPr>
    </w:p>
    <w:p w:rsidR="004E5523" w:rsidRPr="0003458A" w:rsidRDefault="004E5523" w:rsidP="00E10516">
      <w:pPr>
        <w:pStyle w:val="PlainText"/>
        <w:rPr>
          <w:rFonts w:ascii="Times New Roman" w:hAnsi="Times New Roman"/>
          <w:b/>
          <w:sz w:val="24"/>
          <w:szCs w:val="24"/>
        </w:rPr>
      </w:pPr>
      <w:r w:rsidRPr="0003458A">
        <w:rPr>
          <w:rFonts w:ascii="Times New Roman" w:hAnsi="Times New Roman"/>
          <w:b/>
          <w:sz w:val="24"/>
          <w:szCs w:val="24"/>
        </w:rPr>
        <w:t xml:space="preserve">Előzmények </w:t>
      </w:r>
    </w:p>
    <w:p w:rsidR="004E5523" w:rsidRPr="0003458A" w:rsidRDefault="004E5523" w:rsidP="00E10516">
      <w:pPr>
        <w:pStyle w:val="PlainText"/>
        <w:rPr>
          <w:rFonts w:ascii="Times New Roman" w:hAnsi="Times New Roman"/>
          <w:sz w:val="24"/>
          <w:szCs w:val="24"/>
        </w:rPr>
      </w:pPr>
    </w:p>
    <w:p w:rsidR="004E5523" w:rsidRPr="0003458A" w:rsidRDefault="004E5523" w:rsidP="00E10516">
      <w:pPr>
        <w:pStyle w:val="PlainText"/>
        <w:ind w:left="705" w:hanging="705"/>
        <w:jc w:val="both"/>
        <w:rPr>
          <w:rFonts w:ascii="Times New Roman" w:hAnsi="Times New Roman"/>
          <w:sz w:val="24"/>
          <w:szCs w:val="24"/>
        </w:rPr>
      </w:pPr>
      <w:r w:rsidRPr="0003458A">
        <w:rPr>
          <w:rFonts w:ascii="Times New Roman" w:hAnsi="Times New Roman"/>
          <w:sz w:val="24"/>
          <w:szCs w:val="24"/>
        </w:rPr>
        <w:t xml:space="preserve">(A)   A Megrendelő </w:t>
      </w:r>
      <w:r>
        <w:rPr>
          <w:rFonts w:ascii="Times New Roman" w:hAnsi="Times New Roman"/>
          <w:sz w:val="24"/>
          <w:szCs w:val="24"/>
        </w:rPr>
        <w:t>köz</w:t>
      </w:r>
      <w:r w:rsidRPr="0003458A">
        <w:rPr>
          <w:rFonts w:ascii="Times New Roman" w:hAnsi="Times New Roman"/>
          <w:sz w:val="24"/>
          <w:szCs w:val="24"/>
        </w:rPr>
        <w:t>beszerzési eljárást folytatott le</w:t>
      </w:r>
      <w:r w:rsidRPr="0003458A">
        <w:rPr>
          <w:rFonts w:ascii="Times New Roman" w:hAnsi="Times New Roman"/>
          <w:b/>
          <w:sz w:val="24"/>
          <w:szCs w:val="24"/>
        </w:rPr>
        <w:t xml:space="preserve"> </w:t>
      </w:r>
      <w:r w:rsidRPr="0003458A">
        <w:rPr>
          <w:rFonts w:ascii="Times New Roman" w:hAnsi="Times New Roman"/>
          <w:sz w:val="24"/>
          <w:szCs w:val="24"/>
        </w:rPr>
        <w:t>az „Egészségügyi központ tervezése Kerepesen”</w:t>
      </w:r>
      <w:r w:rsidRPr="0003458A">
        <w:rPr>
          <w:rFonts w:ascii="Times New Roman" w:hAnsi="Times New Roman"/>
          <w:b/>
          <w:sz w:val="24"/>
          <w:szCs w:val="24"/>
        </w:rPr>
        <w:t xml:space="preserve"> </w:t>
      </w:r>
      <w:r w:rsidRPr="0003458A">
        <w:rPr>
          <w:rFonts w:ascii="Times New Roman" w:hAnsi="Times New Roman"/>
          <w:sz w:val="24"/>
          <w:szCs w:val="24"/>
        </w:rPr>
        <w:t>tárgyában, figyelemmel arra, hogy a jelen szerződés szerinti szolgáltatás a közbeszerzésekről szóló 2015. évi CXLIII. törvény („</w:t>
      </w:r>
      <w:r w:rsidRPr="0003458A">
        <w:rPr>
          <w:rFonts w:ascii="Times New Roman" w:hAnsi="Times New Roman"/>
          <w:b/>
          <w:sz w:val="24"/>
          <w:szCs w:val="24"/>
        </w:rPr>
        <w:t>Kbt.</w:t>
      </w:r>
      <w:r w:rsidRPr="0003458A">
        <w:rPr>
          <w:rFonts w:ascii="Times New Roman" w:hAnsi="Times New Roman"/>
          <w:sz w:val="24"/>
          <w:szCs w:val="24"/>
        </w:rPr>
        <w:t>”) 113. §. alapján összefoglaló tájékoztatással indított nemzeti közbeszerzés eljárás. A közbeszerzési eljárás eredményesen zárult, melyben Tervező adta a Megrendelő számára legkedvezőbb ajánlatot, ezért a Megrendelő és Tervező jelen tervezési szerződést („</w:t>
      </w:r>
      <w:r w:rsidRPr="0003458A">
        <w:rPr>
          <w:rFonts w:ascii="Times New Roman" w:hAnsi="Times New Roman"/>
          <w:b/>
          <w:sz w:val="24"/>
          <w:szCs w:val="24"/>
        </w:rPr>
        <w:t>Szerződés</w:t>
      </w:r>
      <w:r w:rsidRPr="0003458A">
        <w:rPr>
          <w:rFonts w:ascii="Times New Roman" w:hAnsi="Times New Roman"/>
          <w:sz w:val="24"/>
          <w:szCs w:val="24"/>
        </w:rPr>
        <w:t>”) kötik.</w:t>
      </w:r>
    </w:p>
    <w:p w:rsidR="004E5523" w:rsidRPr="0003458A" w:rsidRDefault="004E5523" w:rsidP="00E10516">
      <w:pPr>
        <w:spacing w:after="0" w:line="240" w:lineRule="auto"/>
        <w:ind w:left="705" w:hanging="705"/>
        <w:jc w:val="both"/>
        <w:rPr>
          <w:rFonts w:ascii="Times New Roman" w:hAnsi="Times New Roman"/>
          <w:sz w:val="24"/>
          <w:szCs w:val="24"/>
        </w:rPr>
      </w:pPr>
    </w:p>
    <w:p w:rsidR="004E5523" w:rsidRPr="0003458A" w:rsidRDefault="004E5523" w:rsidP="00E10516">
      <w:pPr>
        <w:widowControl w:val="0"/>
        <w:shd w:val="clear" w:color="auto" w:fill="FFFFFF"/>
        <w:tabs>
          <w:tab w:val="left" w:pos="0"/>
        </w:tabs>
        <w:autoSpaceDE w:val="0"/>
        <w:autoSpaceDN w:val="0"/>
        <w:adjustRightInd w:val="0"/>
        <w:spacing w:after="0" w:line="240" w:lineRule="auto"/>
        <w:ind w:firstLine="21"/>
        <w:jc w:val="both"/>
        <w:rPr>
          <w:rFonts w:ascii="Times New Roman" w:hAnsi="Times New Roman"/>
          <w:sz w:val="24"/>
          <w:szCs w:val="24"/>
        </w:rPr>
      </w:pPr>
      <w:r w:rsidRPr="0003458A">
        <w:rPr>
          <w:rFonts w:ascii="Times New Roman" w:hAnsi="Times New Roman"/>
          <w:b/>
          <w:bCs/>
          <w:sz w:val="24"/>
          <w:szCs w:val="24"/>
        </w:rPr>
        <w:t>1.</w:t>
      </w:r>
      <w:r w:rsidRPr="0003458A">
        <w:rPr>
          <w:rFonts w:ascii="Times New Roman" w:hAnsi="Times New Roman"/>
          <w:b/>
          <w:bCs/>
          <w:sz w:val="24"/>
          <w:szCs w:val="24"/>
        </w:rPr>
        <w:tab/>
        <w:t>Definíciók</w:t>
      </w:r>
    </w:p>
    <w:p w:rsidR="004E5523" w:rsidRDefault="004E5523" w:rsidP="00866F07">
      <w:pPr>
        <w:shd w:val="clear" w:color="auto" w:fill="FFFFFF"/>
        <w:spacing w:after="0" w:line="240" w:lineRule="auto"/>
        <w:ind w:left="706"/>
        <w:jc w:val="both"/>
        <w:rPr>
          <w:rFonts w:ascii="Times New Roman" w:hAnsi="Times New Roman"/>
          <w:sz w:val="24"/>
          <w:szCs w:val="24"/>
        </w:rPr>
      </w:pPr>
    </w:p>
    <w:p w:rsidR="004E5523" w:rsidRPr="0003458A" w:rsidRDefault="004E5523" w:rsidP="00866F07">
      <w:pPr>
        <w:shd w:val="clear" w:color="auto" w:fill="FFFFFF"/>
        <w:spacing w:after="0" w:line="240" w:lineRule="auto"/>
        <w:ind w:left="706"/>
        <w:jc w:val="both"/>
        <w:rPr>
          <w:rFonts w:ascii="Times New Roman" w:hAnsi="Times New Roman"/>
          <w:sz w:val="24"/>
          <w:szCs w:val="24"/>
        </w:rPr>
      </w:pPr>
      <w:r w:rsidRPr="0003458A">
        <w:rPr>
          <w:rFonts w:ascii="Times New Roman" w:hAnsi="Times New Roman"/>
          <w:sz w:val="24"/>
          <w:szCs w:val="24"/>
        </w:rPr>
        <w:t>Szerződő Felek kijelentik, hogy a szerződés teljesítése során az alábbi kifejezéseket a mellettük rögzített meghatározások szerint értelmezik.</w:t>
      </w:r>
    </w:p>
    <w:p w:rsidR="004E5523" w:rsidRPr="0003458A" w:rsidRDefault="004E5523" w:rsidP="00866F07">
      <w:pPr>
        <w:widowControl w:val="0"/>
        <w:numPr>
          <w:ilvl w:val="0"/>
          <w:numId w:val="40"/>
        </w:numPr>
        <w:shd w:val="clear" w:color="auto" w:fill="FFFFFF"/>
        <w:tabs>
          <w:tab w:val="left" w:pos="706"/>
        </w:tabs>
        <w:autoSpaceDE w:val="0"/>
        <w:autoSpaceDN w:val="0"/>
        <w:adjustRightInd w:val="0"/>
        <w:spacing w:after="0" w:line="240" w:lineRule="auto"/>
        <w:ind w:left="1059" w:hanging="353"/>
        <w:jc w:val="both"/>
        <w:rPr>
          <w:rFonts w:ascii="Times New Roman" w:hAnsi="Times New Roman"/>
          <w:sz w:val="24"/>
          <w:szCs w:val="24"/>
        </w:rPr>
      </w:pPr>
      <w:r w:rsidRPr="0003458A">
        <w:rPr>
          <w:rFonts w:ascii="Times New Roman" w:hAnsi="Times New Roman"/>
          <w:i/>
          <w:sz w:val="24"/>
          <w:szCs w:val="24"/>
        </w:rPr>
        <w:t xml:space="preserve">Megrendelő: </w:t>
      </w:r>
      <w:r w:rsidRPr="0003458A">
        <w:rPr>
          <w:rFonts w:ascii="Times New Roman" w:hAnsi="Times New Roman"/>
          <w:sz w:val="24"/>
          <w:szCs w:val="24"/>
        </w:rPr>
        <w:t xml:space="preserve">Kerepes Város Önkormányzata (székhelye: </w:t>
      </w:r>
      <w:r w:rsidRPr="0003458A">
        <w:rPr>
          <w:rFonts w:ascii="Times New Roman" w:eastAsia="Batang" w:hAnsi="Times New Roman"/>
          <w:sz w:val="24"/>
          <w:szCs w:val="24"/>
        </w:rPr>
        <w:t xml:space="preserve">2144 Kerepes, </w:t>
      </w:r>
      <w:r w:rsidRPr="0003458A">
        <w:rPr>
          <w:rFonts w:ascii="Times New Roman" w:hAnsi="Times New Roman"/>
          <w:sz w:val="24"/>
          <w:szCs w:val="24"/>
        </w:rPr>
        <w:t>Vörösmarty utca 2., adószáma: 15736118-2-13, telefon száma: +36-28/561-059, és fax kapcsolási száma: +36-28/561-060),</w:t>
      </w:r>
    </w:p>
    <w:p w:rsidR="004E5523" w:rsidRPr="0003458A" w:rsidRDefault="004E5523" w:rsidP="00866F07">
      <w:pPr>
        <w:widowControl w:val="0"/>
        <w:numPr>
          <w:ilvl w:val="0"/>
          <w:numId w:val="40"/>
        </w:numPr>
        <w:shd w:val="clear" w:color="auto" w:fill="FFFFFF"/>
        <w:tabs>
          <w:tab w:val="left" w:pos="706"/>
        </w:tabs>
        <w:autoSpaceDE w:val="0"/>
        <w:autoSpaceDN w:val="0"/>
        <w:adjustRightInd w:val="0"/>
        <w:spacing w:after="0" w:line="240" w:lineRule="auto"/>
        <w:ind w:left="1059" w:hanging="353"/>
        <w:jc w:val="both"/>
        <w:rPr>
          <w:rFonts w:ascii="Times New Roman" w:hAnsi="Times New Roman"/>
          <w:sz w:val="24"/>
          <w:szCs w:val="24"/>
        </w:rPr>
      </w:pPr>
      <w:r w:rsidRPr="0003458A">
        <w:rPr>
          <w:rFonts w:ascii="Times New Roman" w:hAnsi="Times New Roman"/>
          <w:i/>
          <w:iCs/>
          <w:sz w:val="24"/>
          <w:szCs w:val="24"/>
        </w:rPr>
        <w:t xml:space="preserve">Tervező: </w:t>
      </w:r>
      <w:r w:rsidRPr="0003458A">
        <w:rPr>
          <w:rFonts w:ascii="Times New Roman" w:hAnsi="Times New Roman"/>
          <w:sz w:val="24"/>
          <w:szCs w:val="24"/>
        </w:rPr>
        <w:t>az a Vállalkozó - személy vagy társaság -, akivel vagy amellyel a Megrendelő az ajánlattételi felhívás, a dokumentáció és az ajánlat tartalmának megfelelően a szerződést megköti.</w:t>
      </w:r>
    </w:p>
    <w:p w:rsidR="004E5523" w:rsidRPr="0003458A" w:rsidRDefault="004E5523" w:rsidP="00866F07">
      <w:pPr>
        <w:widowControl w:val="0"/>
        <w:numPr>
          <w:ilvl w:val="0"/>
          <w:numId w:val="40"/>
        </w:numPr>
        <w:shd w:val="clear" w:color="auto" w:fill="FFFFFF"/>
        <w:tabs>
          <w:tab w:val="left" w:pos="706"/>
        </w:tabs>
        <w:autoSpaceDE w:val="0"/>
        <w:autoSpaceDN w:val="0"/>
        <w:adjustRightInd w:val="0"/>
        <w:spacing w:after="0" w:line="240" w:lineRule="auto"/>
        <w:ind w:left="1059" w:hanging="353"/>
        <w:jc w:val="both"/>
        <w:rPr>
          <w:rFonts w:ascii="Times New Roman" w:hAnsi="Times New Roman"/>
          <w:sz w:val="24"/>
          <w:szCs w:val="24"/>
        </w:rPr>
      </w:pPr>
      <w:r w:rsidRPr="0003458A">
        <w:rPr>
          <w:rFonts w:ascii="Times New Roman" w:hAnsi="Times New Roman"/>
          <w:i/>
          <w:iCs/>
          <w:sz w:val="24"/>
          <w:szCs w:val="24"/>
        </w:rPr>
        <w:t xml:space="preserve">Szerződés: </w:t>
      </w:r>
      <w:r w:rsidRPr="0003458A">
        <w:rPr>
          <w:rFonts w:ascii="Times New Roman" w:hAnsi="Times New Roman"/>
          <w:sz w:val="24"/>
          <w:szCs w:val="24"/>
        </w:rPr>
        <w:t>a Megrendelő és a Tervező között létrejött megállapodást jelenti, melyet szerződés formájában rögzítettek és a felek aláírtak, beleértve annak összes mellékletét, valamint mindazon okmányokat, melyekre utalás történik.</w:t>
      </w:r>
    </w:p>
    <w:p w:rsidR="004E5523" w:rsidRPr="0003458A" w:rsidRDefault="004E5523" w:rsidP="00866F07">
      <w:pPr>
        <w:widowControl w:val="0"/>
        <w:numPr>
          <w:ilvl w:val="0"/>
          <w:numId w:val="40"/>
        </w:numPr>
        <w:shd w:val="clear" w:color="auto" w:fill="FFFFFF"/>
        <w:tabs>
          <w:tab w:val="left" w:pos="706"/>
        </w:tabs>
        <w:autoSpaceDE w:val="0"/>
        <w:autoSpaceDN w:val="0"/>
        <w:adjustRightInd w:val="0"/>
        <w:spacing w:after="0" w:line="240" w:lineRule="auto"/>
        <w:ind w:left="1059" w:hanging="353"/>
        <w:jc w:val="both"/>
        <w:rPr>
          <w:rFonts w:ascii="Times New Roman" w:hAnsi="Times New Roman"/>
          <w:sz w:val="24"/>
          <w:szCs w:val="24"/>
        </w:rPr>
      </w:pPr>
      <w:r w:rsidRPr="0003458A">
        <w:rPr>
          <w:rFonts w:ascii="Times New Roman" w:hAnsi="Times New Roman"/>
          <w:i/>
          <w:iCs/>
          <w:sz w:val="24"/>
          <w:szCs w:val="24"/>
        </w:rPr>
        <w:t xml:space="preserve">Vállalkozói díj: </w:t>
      </w:r>
      <w:r w:rsidRPr="0003458A">
        <w:rPr>
          <w:rFonts w:ascii="Times New Roman" w:hAnsi="Times New Roman"/>
          <w:sz w:val="24"/>
          <w:szCs w:val="24"/>
        </w:rPr>
        <w:t>a szerződés keretében, szerződéses kötelezettségeinek teljes körű és megfelelő teljesítéséért a Tervezőnek fizetendő ellenértéket jelenti. A megbízási díj megegyezik az ajánlatban megadott ajánlati ár(ak)kal.</w:t>
      </w:r>
    </w:p>
    <w:p w:rsidR="004E5523" w:rsidRPr="0003458A" w:rsidRDefault="004E5523" w:rsidP="00E10516">
      <w:pPr>
        <w:spacing w:after="0" w:line="240" w:lineRule="auto"/>
        <w:ind w:left="705" w:hanging="705"/>
        <w:jc w:val="both"/>
        <w:rPr>
          <w:rFonts w:ascii="Times New Roman" w:hAnsi="Times New Roman"/>
          <w:sz w:val="24"/>
          <w:szCs w:val="24"/>
        </w:rPr>
      </w:pPr>
    </w:p>
    <w:p w:rsidR="004E5523" w:rsidRPr="0003458A" w:rsidRDefault="004E5523" w:rsidP="00E10516">
      <w:pPr>
        <w:pStyle w:val="PlainText"/>
        <w:rPr>
          <w:rFonts w:ascii="Times New Roman" w:hAnsi="Times New Roman"/>
          <w:b/>
          <w:sz w:val="24"/>
          <w:szCs w:val="24"/>
        </w:rPr>
      </w:pPr>
      <w:r>
        <w:rPr>
          <w:rFonts w:ascii="Times New Roman" w:hAnsi="Times New Roman"/>
          <w:b/>
          <w:sz w:val="24"/>
          <w:szCs w:val="24"/>
        </w:rPr>
        <w:t>2</w:t>
      </w:r>
      <w:r w:rsidRPr="0003458A">
        <w:rPr>
          <w:rFonts w:ascii="Times New Roman" w:hAnsi="Times New Roman"/>
          <w:b/>
          <w:sz w:val="24"/>
          <w:szCs w:val="24"/>
        </w:rPr>
        <w:t xml:space="preserve">. </w:t>
      </w:r>
      <w:r w:rsidRPr="0003458A">
        <w:rPr>
          <w:rFonts w:ascii="Times New Roman" w:hAnsi="Times New Roman"/>
          <w:b/>
          <w:sz w:val="24"/>
          <w:szCs w:val="24"/>
        </w:rPr>
        <w:tab/>
        <w:t xml:space="preserve">A SZERZŐDÉS TÁRGYA: </w:t>
      </w:r>
    </w:p>
    <w:p w:rsidR="004E5523" w:rsidRPr="0003458A" w:rsidRDefault="004E5523" w:rsidP="00E10516">
      <w:pPr>
        <w:pStyle w:val="PlainText"/>
        <w:rPr>
          <w:rFonts w:ascii="Times New Roman" w:hAnsi="Times New Roman"/>
          <w:b/>
          <w:sz w:val="24"/>
          <w:szCs w:val="24"/>
        </w:rPr>
      </w:pPr>
    </w:p>
    <w:p w:rsidR="004E5523" w:rsidRPr="0003458A" w:rsidRDefault="004E5523" w:rsidP="00866F07">
      <w:pPr>
        <w:pStyle w:val="PlainText"/>
        <w:numPr>
          <w:ilvl w:val="1"/>
          <w:numId w:val="42"/>
        </w:numPr>
        <w:tabs>
          <w:tab w:val="clear" w:pos="360"/>
          <w:tab w:val="num" w:pos="720"/>
        </w:tabs>
        <w:ind w:left="720" w:hanging="720"/>
        <w:jc w:val="both"/>
        <w:rPr>
          <w:rFonts w:ascii="Times New Roman" w:hAnsi="Times New Roman"/>
          <w:sz w:val="24"/>
          <w:szCs w:val="24"/>
        </w:rPr>
      </w:pPr>
      <w:r w:rsidRPr="0003458A">
        <w:rPr>
          <w:rFonts w:ascii="Times New Roman" w:hAnsi="Times New Roman"/>
          <w:sz w:val="24"/>
          <w:szCs w:val="24"/>
        </w:rPr>
        <w:t>Megrendelő a Szerződés aláírásával megrendeli, Tervező pedig elvállalja a Beruházás megvalósításához szükséges:</w:t>
      </w:r>
    </w:p>
    <w:p w:rsidR="004E5523" w:rsidRPr="0003458A" w:rsidRDefault="004E5523" w:rsidP="00866F07">
      <w:pPr>
        <w:pStyle w:val="PlainText"/>
        <w:numPr>
          <w:ilvl w:val="0"/>
          <w:numId w:val="18"/>
        </w:numPr>
        <w:ind w:left="1068"/>
        <w:jc w:val="both"/>
        <w:rPr>
          <w:rFonts w:ascii="Times New Roman" w:hAnsi="Times New Roman"/>
          <w:sz w:val="24"/>
          <w:szCs w:val="24"/>
        </w:rPr>
      </w:pPr>
      <w:r w:rsidRPr="0003458A">
        <w:rPr>
          <w:rFonts w:ascii="Times New Roman" w:hAnsi="Times New Roman"/>
          <w:sz w:val="24"/>
          <w:szCs w:val="24"/>
        </w:rPr>
        <w:t xml:space="preserve">312/2012. (XI.08.) Korm. rendelet szerinti építési engedélyezési tervfeldolgozás, </w:t>
      </w:r>
    </w:p>
    <w:p w:rsidR="004E5523" w:rsidRPr="0003458A" w:rsidRDefault="004E5523" w:rsidP="00866F07">
      <w:pPr>
        <w:pStyle w:val="PlainText"/>
        <w:numPr>
          <w:ilvl w:val="0"/>
          <w:numId w:val="18"/>
        </w:numPr>
        <w:ind w:left="1068"/>
        <w:jc w:val="both"/>
        <w:rPr>
          <w:rFonts w:ascii="Times New Roman" w:hAnsi="Times New Roman"/>
          <w:sz w:val="24"/>
          <w:szCs w:val="24"/>
        </w:rPr>
      </w:pPr>
      <w:r w:rsidRPr="0003458A">
        <w:rPr>
          <w:rFonts w:ascii="Times New Roman" w:hAnsi="Times New Roman"/>
          <w:sz w:val="24"/>
          <w:szCs w:val="24"/>
        </w:rPr>
        <w:t>191/2009 (IX.15.) Korm. rendelet szerinti kiviteli tervfeldolgozást (építészet, épületgépészet, elektromos, tartószerkezet</w:t>
      </w:r>
      <w:r>
        <w:rPr>
          <w:rFonts w:ascii="Times New Roman" w:hAnsi="Times New Roman"/>
          <w:sz w:val="24"/>
          <w:szCs w:val="24"/>
        </w:rPr>
        <w:t>, kertészet, stb.</w:t>
      </w:r>
      <w:r w:rsidRPr="0003458A">
        <w:rPr>
          <w:rFonts w:ascii="Times New Roman" w:hAnsi="Times New Roman"/>
          <w:sz w:val="24"/>
          <w:szCs w:val="24"/>
        </w:rPr>
        <w:t>),</w:t>
      </w:r>
    </w:p>
    <w:p w:rsidR="004E5523" w:rsidRPr="0003458A" w:rsidRDefault="004E5523" w:rsidP="00866F07">
      <w:pPr>
        <w:pStyle w:val="PlainText"/>
        <w:numPr>
          <w:ilvl w:val="0"/>
          <w:numId w:val="18"/>
        </w:numPr>
        <w:ind w:left="1068"/>
        <w:jc w:val="both"/>
        <w:rPr>
          <w:rFonts w:ascii="Times New Roman" w:hAnsi="Times New Roman"/>
          <w:sz w:val="24"/>
          <w:szCs w:val="24"/>
        </w:rPr>
      </w:pPr>
      <w:r w:rsidRPr="0003458A">
        <w:rPr>
          <w:rFonts w:ascii="Times New Roman" w:hAnsi="Times New Roman"/>
          <w:sz w:val="24"/>
          <w:szCs w:val="24"/>
        </w:rPr>
        <w:t xml:space="preserve">a 322/2015 (X.30) Korm. rendelet közmű és útépítés jóváhagyási tervek elkészítését, </w:t>
      </w:r>
    </w:p>
    <w:p w:rsidR="004E5523" w:rsidRPr="0003458A" w:rsidRDefault="004E5523" w:rsidP="00866F07">
      <w:pPr>
        <w:pStyle w:val="PlainText"/>
        <w:numPr>
          <w:ilvl w:val="0"/>
          <w:numId w:val="18"/>
        </w:numPr>
        <w:ind w:left="1068"/>
        <w:jc w:val="both"/>
        <w:rPr>
          <w:rFonts w:ascii="Times New Roman" w:hAnsi="Times New Roman"/>
          <w:sz w:val="24"/>
          <w:szCs w:val="24"/>
        </w:rPr>
      </w:pPr>
      <w:r w:rsidRPr="0003458A">
        <w:rPr>
          <w:rFonts w:ascii="Times New Roman" w:hAnsi="Times New Roman"/>
          <w:sz w:val="24"/>
          <w:szCs w:val="24"/>
        </w:rPr>
        <w:t>a Beruházás becsült értékének alátámasztására alkalmas, árazott és árazatlan tervezői költségvetés (a továbbiakban együttesen „</w:t>
      </w:r>
      <w:r w:rsidRPr="0003458A">
        <w:rPr>
          <w:rFonts w:ascii="Times New Roman" w:hAnsi="Times New Roman"/>
          <w:b/>
          <w:sz w:val="24"/>
          <w:szCs w:val="24"/>
        </w:rPr>
        <w:t>Terv</w:t>
      </w:r>
      <w:r w:rsidRPr="0003458A">
        <w:rPr>
          <w:rFonts w:ascii="Times New Roman" w:hAnsi="Times New Roman"/>
          <w:sz w:val="24"/>
          <w:szCs w:val="24"/>
        </w:rPr>
        <w:t>” vagy „</w:t>
      </w:r>
      <w:r w:rsidRPr="0003458A">
        <w:rPr>
          <w:rFonts w:ascii="Times New Roman" w:hAnsi="Times New Roman"/>
          <w:b/>
          <w:sz w:val="24"/>
          <w:szCs w:val="24"/>
        </w:rPr>
        <w:t>Tervek</w:t>
      </w:r>
      <w:r w:rsidRPr="0003458A">
        <w:rPr>
          <w:rFonts w:ascii="Times New Roman" w:hAnsi="Times New Roman"/>
          <w:sz w:val="24"/>
          <w:szCs w:val="24"/>
        </w:rPr>
        <w:t>”) elkészítését és a Megrendelő számára történő átadását.</w:t>
      </w:r>
    </w:p>
    <w:p w:rsidR="004E5523" w:rsidRPr="00A14668" w:rsidRDefault="004E5523" w:rsidP="00866F07">
      <w:pPr>
        <w:pStyle w:val="Default"/>
        <w:ind w:left="1908"/>
        <w:jc w:val="both"/>
      </w:pPr>
    </w:p>
    <w:p w:rsidR="004E5523" w:rsidRPr="00A14668" w:rsidRDefault="004E5523" w:rsidP="00866F07">
      <w:pPr>
        <w:pStyle w:val="Default"/>
        <w:ind w:left="708"/>
        <w:jc w:val="both"/>
        <w:rPr>
          <w:b/>
        </w:rPr>
      </w:pPr>
      <w:r w:rsidRPr="00A14668">
        <w:rPr>
          <w:b/>
        </w:rPr>
        <w:t>Részletesen:</w:t>
      </w:r>
    </w:p>
    <w:p w:rsidR="004E5523" w:rsidRPr="00A14668" w:rsidRDefault="004E5523" w:rsidP="00866F07">
      <w:pPr>
        <w:pStyle w:val="Default"/>
        <w:ind w:left="1908"/>
        <w:jc w:val="both"/>
      </w:pPr>
    </w:p>
    <w:p w:rsidR="004E5523" w:rsidRPr="00A14668" w:rsidRDefault="004E5523" w:rsidP="00866F07">
      <w:pPr>
        <w:spacing w:after="0" w:line="240" w:lineRule="auto"/>
        <w:ind w:left="708"/>
        <w:jc w:val="both"/>
        <w:rPr>
          <w:rFonts w:ascii="Times New Roman" w:hAnsi="Times New Roman"/>
          <w:iCs/>
          <w:sz w:val="24"/>
          <w:szCs w:val="24"/>
        </w:rPr>
      </w:pPr>
      <w:r w:rsidRPr="00A14668">
        <w:rPr>
          <w:rFonts w:ascii="Times New Roman" w:hAnsi="Times New Roman"/>
          <w:iCs/>
          <w:sz w:val="24"/>
          <w:szCs w:val="24"/>
        </w:rPr>
        <w:t>Kerepes város területén a jelenleg beépítetlen fejlesztési területen (2144 Kerepes, 4504, 4507 és 4460 hrsz-ú ingatlanokon) Egészségügyi centrum generál tervezési feladatainak elvégzése. Tervezési határ az ingatlanok által befoglalt terület.</w:t>
      </w:r>
    </w:p>
    <w:p w:rsidR="004E5523" w:rsidRPr="00A14668" w:rsidRDefault="004E5523" w:rsidP="00866F07">
      <w:pPr>
        <w:spacing w:after="0" w:line="240" w:lineRule="auto"/>
        <w:ind w:left="708"/>
        <w:jc w:val="both"/>
        <w:rPr>
          <w:rFonts w:ascii="Times New Roman" w:hAnsi="Times New Roman"/>
          <w:sz w:val="24"/>
          <w:szCs w:val="24"/>
        </w:rPr>
      </w:pPr>
      <w:r w:rsidRPr="00A14668">
        <w:rPr>
          <w:rFonts w:ascii="Times New Roman" w:hAnsi="Times New Roman"/>
          <w:sz w:val="24"/>
          <w:szCs w:val="24"/>
        </w:rPr>
        <w:t>A fejlesztési területen a beruházás megkezdése előtt infrastrukturális fejlesztések (út, közmű) szükségesek, melyek tervezése nem a jelenlegi tervezési program része.</w:t>
      </w:r>
    </w:p>
    <w:p w:rsidR="004E5523" w:rsidRPr="00A14668" w:rsidRDefault="004E5523" w:rsidP="00866F07">
      <w:pPr>
        <w:spacing w:after="0" w:line="240" w:lineRule="auto"/>
        <w:ind w:left="708"/>
        <w:jc w:val="both"/>
        <w:rPr>
          <w:rFonts w:ascii="Times New Roman" w:hAnsi="Times New Roman"/>
          <w:iCs/>
          <w:sz w:val="24"/>
          <w:szCs w:val="24"/>
        </w:rPr>
      </w:pPr>
      <w:r w:rsidRPr="00A14668">
        <w:rPr>
          <w:rFonts w:ascii="Times New Roman" w:hAnsi="Times New Roman"/>
          <w:sz w:val="24"/>
          <w:szCs w:val="24"/>
        </w:rPr>
        <w:t>Ajánlatkérő pályázatot kíván benyújtani az épület építésére vonatkozóan.</w:t>
      </w:r>
    </w:p>
    <w:p w:rsidR="004E5523" w:rsidRPr="00A14668" w:rsidRDefault="004E5523" w:rsidP="00E10516">
      <w:pPr>
        <w:spacing w:after="0" w:line="240" w:lineRule="auto"/>
        <w:ind w:left="360"/>
        <w:jc w:val="both"/>
        <w:rPr>
          <w:rFonts w:ascii="Times New Roman" w:hAnsi="Times New Roman"/>
          <w:iCs/>
          <w:sz w:val="24"/>
          <w:szCs w:val="24"/>
        </w:rPr>
      </w:pP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r w:rsidRPr="00A14668">
        <w:rPr>
          <w:rFonts w:ascii="Times New Roman" w:hAnsi="Times New Roman"/>
          <w:sz w:val="24"/>
          <w:szCs w:val="24"/>
          <w:lang w:eastAsia="hu-HU"/>
        </w:rPr>
        <w:t>1., Vázlatterv / tervezési előkészítési munkálatokhoz szükséges műszaki dokumentáció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A vázlatterv készítése folyamatos egyeztetés mellett. A vázlatterv készítése az érintettekkel</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egyeztetett tervezési program szerinti működést megvalósító építészeti terv formájában szükséges</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M=1:200 léptékben elkészíteni.</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Helyszínrajzok M=1:500; M=1:1000,</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Alaprajzok M=1:200,</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Metszetek a megértéshez szükséges mértékben M=1:200,</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- 3 D modell az épület tömegéről, megjelenéséről,</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látványtervek az építészetileg meghatározó részekről.</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Költségbecslés összeállítása.</w:t>
      </w: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r w:rsidRPr="00A14668">
        <w:rPr>
          <w:rFonts w:ascii="Times New Roman" w:hAnsi="Times New Roman"/>
          <w:sz w:val="24"/>
          <w:szCs w:val="24"/>
          <w:lang w:eastAsia="hu-HU"/>
        </w:rPr>
        <w:t>2., Építési engedélyezési tervdokumentáció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A vonatkozó rendeletek, előírásai szerint, az összes szakági tervet (építészet, gépészet, statika,</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elektromos, közmű, út- és térburkolat, kertészet stb.) is tartalmazó engedélyezési tervdokumentáció elkészítése a hatályban levő jogszabályok által előirt es a Megrendelővel egyeztetett, valamint szerződésben kikötött formában és tartalommal. A megfelelő műszaki tartalmon túl a szakági és építészeti tervek (formátuma, rajzpecsétje, számozása stb.) a Megrendelővel egyeztetett módon, a szakágak oldaláról is egységesen kell történjen. Minden tervfejezet tartalmazza a beépítendő építési anyagokra vonatkozó elvárt műszaki teljesítményt az alábbi felsorolás szerint:</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Helyszín felmérése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Engedélyezési terv előkészítése 1:100-as léptékben az elfogadott vázlatterv alapján, a véglegesített szakági és belsőépítészeti koncepcióval, megrendelői döntéshez szükséges alapadatok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építési engedélyezési tervdokumentáció összeállítása, tervezői költségbecslés összeállítása;</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Részvétel engedélyezési eljárást megelőző hatósági, szakhatósági és szolgáltatói egyeztetéseinek lebonyolításában.</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Rehabilitációs környezettervező szakmérnök által az épület jogszabály szerint teljes akadálymentesítéséhez szükséges tervfejezetének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o Kertépítészeti tervek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Árazatlan és árazott költségvetés készítése. Az engedélyes tervdokumentációban minden olyan szakági munkarészt el kell készíteni a kapcsolódó rendelet szerinti részletességgel, mely a terv engedélyezéséhez és megértéséhez szükséges különös tekintettel, de nem kizárólagosan a műszaki leírásban rögzített munkarészekre.</w:t>
      </w: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r w:rsidRPr="00A14668">
        <w:rPr>
          <w:rFonts w:ascii="Times New Roman" w:hAnsi="Times New Roman"/>
          <w:sz w:val="24"/>
          <w:szCs w:val="24"/>
          <w:lang w:eastAsia="hu-HU"/>
        </w:rPr>
        <w:t>3., Kiviteli tervdokumentáció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1:50 léptékű tervek szükség szerinti részletekkel, műszaki leírások a hatályos rendeletek szerint. A megfelelő műszaki tartalmon túl a szakági és építészeti tervek (formátuma, rajzpecsétje, számozása stb.) a Megrendelővel egyeztetett módon, a szakágak oldaláról is egységesen kell történjen. Az engedéllyel rendelkező terv alapján minden olyan szakági munkareszt el kell készíteni a kapcsolódó rendelet szerinti részletességgel, mely a kivitelezéshez és megértéséhez szükséges.</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A kiviteli terveken felül, minden egyéb olyan terv elkészítése, amely az Egészségügyi Centrum végleges funkciójának ellátásához szükséges és amely elengedhetetlen a jelenlegi nem hasznosított területen épített épület és szolgáltatásához.</w:t>
      </w: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r w:rsidRPr="00A14668">
        <w:rPr>
          <w:rFonts w:ascii="Times New Roman" w:hAnsi="Times New Roman"/>
          <w:sz w:val="24"/>
          <w:szCs w:val="24"/>
          <w:lang w:eastAsia="hu-HU"/>
        </w:rPr>
        <w:t>4., Tervezői művezetés:</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A Tervező a tervezői művezetési feladatokat a Megrendelő igényei szerint köteles ellátni és ennek érdekében köteles a Megrendelő rendelkezésére állni, max. 60 mérnöknap erejéig.</w:t>
      </w: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r w:rsidRPr="00A14668">
        <w:rPr>
          <w:rFonts w:ascii="Times New Roman" w:hAnsi="Times New Roman"/>
          <w:sz w:val="24"/>
          <w:szCs w:val="24"/>
          <w:lang w:eastAsia="hu-HU"/>
        </w:rPr>
        <w:t>5., Egyéb feladatok:</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ajánlatkérési dokumentáció elkészítése,</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a Megrendelő által lefolytatni tervezett kivitelezési közbeszerzési eljárás szakmai támogatása, ennek keretében az ajánlattevők kérdéseire történő válaszadást, tájékoztatások elkészítését, a Megrendelő részére történő szakmai tanácsadás biztosítását, nem kizárólagosan kiegészítő tájékoztatás körében felmerülő AT kérdések nyomán, a műszaki dokumentáción szükséges módosítások átvezetését.</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A kivitelezésre irányuló közbeszerzési eljárás lezárását követően a kiviteli tervdokumentáció</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alapján megvalósuló építési beruházás során felmerülő eltérések esetleges "tervhibák, tervhiányosságok" javítása átvezetését.</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Lakossági fórumo(ko)n való aktív részvétel, a tervek bemutatása, felmerülő kérdések megválaszolása</w:t>
      </w:r>
    </w:p>
    <w:p w:rsidR="004E5523" w:rsidRPr="00A14668" w:rsidRDefault="004E5523" w:rsidP="00866F07">
      <w:pPr>
        <w:autoSpaceDE w:val="0"/>
        <w:autoSpaceDN w:val="0"/>
        <w:adjustRightInd w:val="0"/>
        <w:spacing w:after="0" w:line="240" w:lineRule="auto"/>
        <w:ind w:left="708"/>
        <w:jc w:val="both"/>
        <w:rPr>
          <w:rFonts w:ascii="Times New Roman" w:hAnsi="Times New Roman"/>
          <w:sz w:val="24"/>
          <w:szCs w:val="24"/>
          <w:lang w:eastAsia="hu-HU"/>
        </w:rPr>
      </w:pP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Nettó alapterület:</w:t>
      </w:r>
    </w:p>
    <w:p w:rsidR="004E5523" w:rsidRPr="00A14668" w:rsidRDefault="004E5523" w:rsidP="00866F07">
      <w:pPr>
        <w:autoSpaceDE w:val="0"/>
        <w:autoSpaceDN w:val="0"/>
        <w:adjustRightInd w:val="0"/>
        <w:spacing w:after="0" w:line="240" w:lineRule="auto"/>
        <w:ind w:left="1056"/>
        <w:jc w:val="both"/>
        <w:rPr>
          <w:rFonts w:ascii="Times New Roman" w:hAnsi="Times New Roman"/>
          <w:sz w:val="24"/>
          <w:szCs w:val="24"/>
          <w:lang w:eastAsia="hu-HU"/>
        </w:rPr>
      </w:pPr>
      <w:r w:rsidRPr="00A14668">
        <w:rPr>
          <w:rFonts w:ascii="Times New Roman" w:hAnsi="Times New Roman"/>
          <w:sz w:val="24"/>
          <w:szCs w:val="24"/>
          <w:lang w:eastAsia="hu-HU"/>
        </w:rPr>
        <w:t xml:space="preserve">Tervezett épület nettó alapterülete kb. </w:t>
      </w:r>
      <w:smartTag w:uri="urn:schemas-microsoft-com:office:smarttags" w:element="metricconverter">
        <w:smartTagPr>
          <w:attr w:name="ProductID" w:val="700 m2"/>
        </w:smartTagPr>
        <w:r w:rsidRPr="00A14668">
          <w:rPr>
            <w:rFonts w:ascii="Times New Roman" w:hAnsi="Times New Roman"/>
            <w:sz w:val="24"/>
            <w:szCs w:val="24"/>
            <w:lang w:eastAsia="hu-HU"/>
          </w:rPr>
          <w:t>700 m2</w:t>
        </w:r>
      </w:smartTag>
    </w:p>
    <w:p w:rsidR="004E5523" w:rsidRPr="0003458A" w:rsidRDefault="004E5523" w:rsidP="00E10516">
      <w:pPr>
        <w:pStyle w:val="PlainText"/>
        <w:ind w:left="705"/>
        <w:jc w:val="both"/>
        <w:rPr>
          <w:rFonts w:ascii="Times New Roman" w:hAnsi="Times New Roman"/>
          <w:sz w:val="24"/>
          <w:szCs w:val="24"/>
        </w:rPr>
      </w:pPr>
    </w:p>
    <w:p w:rsidR="004E5523" w:rsidRPr="0003458A" w:rsidRDefault="004E5523" w:rsidP="00866F07">
      <w:pPr>
        <w:pStyle w:val="PlainText"/>
        <w:numPr>
          <w:ilvl w:val="1"/>
          <w:numId w:val="42"/>
        </w:numPr>
        <w:tabs>
          <w:tab w:val="clear" w:pos="360"/>
          <w:tab w:val="num" w:pos="720"/>
        </w:tabs>
        <w:ind w:left="720" w:hanging="720"/>
        <w:jc w:val="both"/>
        <w:rPr>
          <w:rFonts w:ascii="Times New Roman" w:hAnsi="Times New Roman"/>
          <w:sz w:val="24"/>
          <w:szCs w:val="24"/>
        </w:rPr>
      </w:pPr>
      <w:r w:rsidRPr="0003458A">
        <w:rPr>
          <w:rFonts w:ascii="Times New Roman" w:hAnsi="Times New Roman"/>
          <w:sz w:val="24"/>
          <w:szCs w:val="24"/>
        </w:rPr>
        <w:t>A Tervező feladatát képezi minden olyan tevékenység elvégzése is, amely ugyan nincs kifejezetten nevesítve a szerződés törzsszövegében, vagy annak mellékleteiben, azonban a Tervező feladataihoz a szakmai szokások alapján rendszerint hozzá tartozik.</w:t>
      </w:r>
    </w:p>
    <w:p w:rsidR="004E5523" w:rsidRPr="0003458A" w:rsidRDefault="004E5523" w:rsidP="00E10516">
      <w:pPr>
        <w:pStyle w:val="PlainText"/>
        <w:jc w:val="both"/>
        <w:rPr>
          <w:rFonts w:ascii="Times New Roman" w:hAnsi="Times New Roman"/>
          <w:sz w:val="24"/>
          <w:szCs w:val="24"/>
        </w:rPr>
      </w:pPr>
    </w:p>
    <w:p w:rsidR="004E5523" w:rsidRDefault="004E5523" w:rsidP="00E10516">
      <w:pPr>
        <w:pStyle w:val="PlainText"/>
        <w:numPr>
          <w:ilvl w:val="1"/>
          <w:numId w:val="42"/>
        </w:numPr>
        <w:ind w:left="705" w:hanging="705"/>
        <w:jc w:val="both"/>
        <w:rPr>
          <w:rFonts w:ascii="Times New Roman" w:hAnsi="Times New Roman"/>
          <w:sz w:val="24"/>
          <w:szCs w:val="24"/>
        </w:rPr>
      </w:pPr>
      <w:r>
        <w:rPr>
          <w:rFonts w:ascii="Times New Roman" w:hAnsi="Times New Roman"/>
          <w:sz w:val="24"/>
          <w:szCs w:val="24"/>
        </w:rPr>
        <w:t xml:space="preserve">     </w:t>
      </w:r>
      <w:r w:rsidRPr="0003458A">
        <w:rPr>
          <w:rFonts w:ascii="Times New Roman" w:hAnsi="Times New Roman"/>
          <w:sz w:val="24"/>
          <w:szCs w:val="24"/>
        </w:rPr>
        <w:t xml:space="preserve">Tervező a Feladatok jelen szerződés szerinti maradéktalan teljesítését a jelen szerződés aláírásával elvállalja. A szerződés annak Felek általi aláírásával lép hatályba és a jelen szerződés tárgyaként elkészítendő dokumentumok alapján kiírt a kivitelező kiválasztására vonatkozó közbeszerzési eljárás </w:t>
      </w:r>
      <w:r>
        <w:rPr>
          <w:rFonts w:ascii="Times New Roman" w:hAnsi="Times New Roman"/>
          <w:sz w:val="24"/>
          <w:szCs w:val="24"/>
        </w:rPr>
        <w:t xml:space="preserve">után megvalósított építés műszaki átadás-átvételéig </w:t>
      </w:r>
      <w:r w:rsidRPr="0003458A">
        <w:rPr>
          <w:rFonts w:ascii="Times New Roman" w:hAnsi="Times New Roman"/>
          <w:sz w:val="24"/>
          <w:szCs w:val="24"/>
        </w:rPr>
        <w:t>tart</w:t>
      </w:r>
      <w:r w:rsidRPr="007C4E5D">
        <w:rPr>
          <w:rFonts w:ascii="Times New Roman" w:hAnsi="Times New Roman"/>
          <w:sz w:val="24"/>
          <w:szCs w:val="24"/>
        </w:rPr>
        <w:t>.</w:t>
      </w:r>
      <w:r>
        <w:rPr>
          <w:rFonts w:ascii="Times New Roman" w:hAnsi="Times New Roman"/>
          <w:sz w:val="24"/>
          <w:szCs w:val="24"/>
        </w:rPr>
        <w:t xml:space="preserve"> Ez előre láthatóan 36 hónapot foglal magában a 2.4. pontban foglaltak szerint.</w:t>
      </w:r>
    </w:p>
    <w:p w:rsidR="004E5523" w:rsidRDefault="004E5523" w:rsidP="00FF5DA3">
      <w:pPr>
        <w:pStyle w:val="PlainText"/>
        <w:jc w:val="both"/>
        <w:rPr>
          <w:rFonts w:ascii="Times New Roman" w:hAnsi="Times New Roman"/>
          <w:sz w:val="24"/>
          <w:szCs w:val="24"/>
        </w:rPr>
      </w:pPr>
    </w:p>
    <w:p w:rsidR="004E5523" w:rsidRPr="00195053" w:rsidRDefault="004E5523" w:rsidP="00FF5DA3">
      <w:pPr>
        <w:pStyle w:val="PlainText"/>
        <w:numPr>
          <w:ilvl w:val="1"/>
          <w:numId w:val="42"/>
        </w:numPr>
        <w:ind w:left="705" w:hanging="705"/>
        <w:jc w:val="both"/>
        <w:rPr>
          <w:rFonts w:ascii="Times New Roman" w:hAnsi="Times New Roman"/>
          <w:sz w:val="24"/>
          <w:szCs w:val="24"/>
        </w:rPr>
      </w:pPr>
      <w:r>
        <w:rPr>
          <w:rFonts w:ascii="Times New Roman" w:hAnsi="Times New Roman"/>
          <w:sz w:val="24"/>
          <w:szCs w:val="24"/>
        </w:rPr>
        <w:t xml:space="preserve">     A szerződés 2.1. </w:t>
      </w:r>
      <w:r w:rsidRPr="00195053">
        <w:rPr>
          <w:rFonts w:ascii="Times New Roman" w:hAnsi="Times New Roman"/>
          <w:sz w:val="24"/>
          <w:szCs w:val="24"/>
        </w:rPr>
        <w:t xml:space="preserve">pontjában megnevezett 1. számú feladatot a szerződéskötéstől számított </w:t>
      </w:r>
      <w:r w:rsidRPr="00195053">
        <w:rPr>
          <w:rFonts w:ascii="Times New Roman" w:hAnsi="Times New Roman"/>
          <w:b/>
          <w:color w:val="FF0000"/>
          <w:sz w:val="24"/>
          <w:szCs w:val="24"/>
        </w:rPr>
        <w:t>XXX napon</w:t>
      </w:r>
      <w:r w:rsidRPr="00195053">
        <w:rPr>
          <w:rFonts w:ascii="Times New Roman" w:hAnsi="Times New Roman"/>
          <w:sz w:val="24"/>
          <w:szCs w:val="24"/>
        </w:rPr>
        <w:t xml:space="preserve"> végzi el. A 2. számú feladatot a vázlatterv </w:t>
      </w:r>
      <w:r w:rsidRPr="00195053">
        <w:rPr>
          <w:rFonts w:ascii="Times New Roman" w:hAnsi="Times New Roman"/>
          <w:sz w:val="24"/>
          <w:szCs w:val="24"/>
          <w:lang w:eastAsia="hu-HU"/>
        </w:rPr>
        <w:t>Ajánlatkérő általi elfogadásától számított 3 hónapon belül végzi el. A 3. számú feladatot az Ajánlatkérő általi írásbeli megrendelésétől számított 3 hónapon belül végzi el abban az esetben, ha Megrendelő vissza nem térítendő támogatást kap a beadott pályázatára. A 4. számú feladatot a nyertes közbeszerzési eljárás alapján a Kivitelező által befejezési határidőhöz igazítottan végzi el. Az 5. számú feladatot értelemszerű határidőben, de max. 10 napon belül végzi el az egyes felmerülő feladatokat.</w:t>
      </w:r>
    </w:p>
    <w:p w:rsidR="004E5523" w:rsidRPr="007C4E5D" w:rsidRDefault="004E5523" w:rsidP="00E10516">
      <w:pPr>
        <w:pStyle w:val="PlainText"/>
        <w:ind w:left="705"/>
        <w:jc w:val="both"/>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 xml:space="preserve">3. </w:t>
      </w:r>
      <w:r w:rsidRPr="007C4E5D">
        <w:rPr>
          <w:rFonts w:ascii="Times New Roman" w:hAnsi="Times New Roman"/>
          <w:b/>
          <w:sz w:val="24"/>
          <w:szCs w:val="24"/>
        </w:rPr>
        <w:tab/>
        <w:t xml:space="preserve">A TERVEZÉSI FELADAT ELVÉGZÉSÉNEK SZABÁLYAI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 xml:space="preserve">3.1. </w:t>
      </w:r>
      <w:r w:rsidRPr="007C4E5D">
        <w:rPr>
          <w:rFonts w:ascii="Times New Roman" w:hAnsi="Times New Roman"/>
          <w:sz w:val="24"/>
          <w:szCs w:val="24"/>
        </w:rPr>
        <w:t xml:space="preserve">Megrendelő a rendelkezésre bocsátott tervezési program alapján, továbbá a vonatkozó, különösen a Szerződés </w:t>
      </w:r>
      <w:r>
        <w:rPr>
          <w:rFonts w:ascii="Times New Roman" w:hAnsi="Times New Roman"/>
          <w:sz w:val="24"/>
          <w:szCs w:val="24"/>
        </w:rPr>
        <w:t>2</w:t>
      </w:r>
      <w:r w:rsidRPr="007C4E5D">
        <w:rPr>
          <w:rFonts w:ascii="Times New Roman" w:hAnsi="Times New Roman"/>
          <w:sz w:val="24"/>
          <w:szCs w:val="24"/>
        </w:rPr>
        <w:t>.1. pontjában hivatkozott jogszabályokban foglaltaknak megfelelő részletezettségű és tartalmú Terv elkészítését és átadását rendeli meg Tervezőtől. A Terveknek a vonatkozó jogszabályokon, a Szerződésen és a Megrendelő által közölt elvárásoknak való megfelelésen túlmenően alkalmasnak kell lenniük arra, hogy a kivitelező kiválasztására irányuló közbeszerzési eljárás során minden ajánlattevő egyértelmű és azonos műszaki megvalósításra tehessen ajánlatot, illetve, hogy ennek alapján a Beruházás eredményesen megvalósulhasson.</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 xml:space="preserve">3.2.   </w:t>
      </w:r>
      <w:r w:rsidRPr="007C4E5D">
        <w:rPr>
          <w:rFonts w:ascii="Times New Roman" w:hAnsi="Times New Roman"/>
          <w:sz w:val="24"/>
          <w:szCs w:val="24"/>
        </w:rPr>
        <w:t>Terveket (tervfeldolgozást) a Korm. rendeletek szerinti tartalommal kell a Tervezőnek elkészítenie a Megrendelő által biztosított telepítési-, vázlat- és alaptervek alapján. A tervezéshez Megrendelő az alábbi adatszolgáltatást biztosítja:</w:t>
      </w:r>
    </w:p>
    <w:p w:rsidR="004E5523" w:rsidRPr="007C4E5D" w:rsidRDefault="004E5523" w:rsidP="00E10516">
      <w:pPr>
        <w:pStyle w:val="PlainText"/>
        <w:numPr>
          <w:ilvl w:val="0"/>
          <w:numId w:val="17"/>
        </w:numPr>
        <w:rPr>
          <w:rFonts w:ascii="Times New Roman" w:hAnsi="Times New Roman"/>
          <w:sz w:val="24"/>
          <w:szCs w:val="24"/>
        </w:rPr>
      </w:pPr>
      <w:r w:rsidRPr="007C4E5D">
        <w:rPr>
          <w:rFonts w:ascii="Times New Roman" w:hAnsi="Times New Roman"/>
          <w:sz w:val="24"/>
          <w:szCs w:val="24"/>
        </w:rPr>
        <w:t>Hivatalos helyszínrajz</w:t>
      </w:r>
    </w:p>
    <w:p w:rsidR="004E5523" w:rsidRPr="007C4E5D" w:rsidRDefault="004E5523" w:rsidP="00E10516">
      <w:pPr>
        <w:pStyle w:val="PlainText"/>
        <w:numPr>
          <w:ilvl w:val="0"/>
          <w:numId w:val="17"/>
        </w:numPr>
        <w:rPr>
          <w:rFonts w:ascii="Times New Roman" w:hAnsi="Times New Roman"/>
          <w:sz w:val="24"/>
          <w:szCs w:val="24"/>
        </w:rPr>
      </w:pPr>
      <w:r w:rsidRPr="007C4E5D">
        <w:rPr>
          <w:rFonts w:ascii="Times New Roman" w:hAnsi="Times New Roman"/>
          <w:sz w:val="24"/>
          <w:szCs w:val="24"/>
        </w:rPr>
        <w:t>Tulajdoni lap</w:t>
      </w:r>
    </w:p>
    <w:p w:rsidR="004E5523" w:rsidRPr="007C4E5D" w:rsidRDefault="004E5523" w:rsidP="00E10516">
      <w:pPr>
        <w:pStyle w:val="PlainText"/>
        <w:numPr>
          <w:ilvl w:val="0"/>
          <w:numId w:val="17"/>
        </w:numPr>
        <w:rPr>
          <w:rFonts w:ascii="Times New Roman" w:hAnsi="Times New Roman"/>
          <w:sz w:val="24"/>
          <w:szCs w:val="24"/>
        </w:rPr>
      </w:pPr>
      <w:r w:rsidRPr="007C4E5D">
        <w:rPr>
          <w:rFonts w:ascii="Times New Roman" w:hAnsi="Times New Roman"/>
          <w:sz w:val="24"/>
          <w:szCs w:val="24"/>
        </w:rPr>
        <w:t>Tulajdonosi meghatalmazás (közműszolgáltató egyeztetésekhez)</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 xml:space="preserve">3.3.  </w:t>
      </w:r>
      <w:r w:rsidRPr="007C4E5D">
        <w:rPr>
          <w:rFonts w:ascii="Times New Roman" w:hAnsi="Times New Roman"/>
          <w:sz w:val="24"/>
          <w:szCs w:val="24"/>
        </w:rPr>
        <w:t xml:space="preserve">Tervező a Szerződés szerinti feladatait részletesen az „Előzmények” (A) pontjában hivatkozott beszerzési eljárás ajánlattételi felhívása, a </w:t>
      </w:r>
      <w:r>
        <w:rPr>
          <w:rFonts w:ascii="Times New Roman" w:hAnsi="Times New Roman"/>
          <w:sz w:val="24"/>
          <w:szCs w:val="24"/>
        </w:rPr>
        <w:t>köz</w:t>
      </w:r>
      <w:r w:rsidRPr="007C4E5D">
        <w:rPr>
          <w:rFonts w:ascii="Times New Roman" w:hAnsi="Times New Roman"/>
          <w:sz w:val="24"/>
          <w:szCs w:val="24"/>
        </w:rPr>
        <w:t xml:space="preserve">beszerzési eljárásban kiadott valamennyi dokumentum, valamint a Tervező </w:t>
      </w:r>
      <w:r>
        <w:rPr>
          <w:rFonts w:ascii="Times New Roman" w:hAnsi="Times New Roman"/>
          <w:sz w:val="24"/>
          <w:szCs w:val="24"/>
        </w:rPr>
        <w:t xml:space="preserve">által </w:t>
      </w:r>
      <w:r w:rsidRPr="007C4E5D">
        <w:rPr>
          <w:rFonts w:ascii="Times New Roman" w:hAnsi="Times New Roman"/>
          <w:sz w:val="24"/>
          <w:szCs w:val="24"/>
        </w:rPr>
        <w:t>benyújtott ajánlata alapján is köteles végezni. Felek rögzítik, hogy amennyiben a jelen pontban foglalt dokumentumok között ellentmondás tapasztalható, minden esetben a Megrendelő számára kedvezőbb rendelkezéseket, vagy értelmezést kell alkalmazni.</w:t>
      </w: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 xml:space="preserve"> </w:t>
      </w: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 xml:space="preserve">4. </w:t>
      </w:r>
      <w:r w:rsidRPr="007C4E5D">
        <w:rPr>
          <w:rFonts w:ascii="Times New Roman" w:hAnsi="Times New Roman"/>
          <w:b/>
          <w:sz w:val="24"/>
          <w:szCs w:val="24"/>
        </w:rPr>
        <w:t xml:space="preserve">TERVEK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 xml:space="preserve">4.1.    </w:t>
      </w:r>
      <w:r w:rsidRPr="007C4E5D">
        <w:rPr>
          <w:rFonts w:ascii="Times New Roman" w:hAnsi="Times New Roman"/>
          <w:sz w:val="24"/>
          <w:szCs w:val="24"/>
        </w:rPr>
        <w:t xml:space="preserve">Tervező köteles a Szerződésnek és az „Előzmények” (A) pontjában hivatkozott beszerzési eljárás ajánlattételi felhívásban szereplő tartalomnak megfelelően elkészített Tervet 1 (egy) elektronikus példányban (nem szerkeszthető”pdf” fájlformátumban és </w:t>
      </w:r>
      <w:r w:rsidRPr="007C4E5D">
        <w:rPr>
          <w:rFonts w:ascii="Times New Roman" w:hAnsi="Times New Roman"/>
          <w:color w:val="FF0000"/>
          <w:sz w:val="24"/>
          <w:szCs w:val="24"/>
        </w:rPr>
        <w:t>„doc”, „xls”, „dwg”, „dxf”</w:t>
      </w:r>
      <w:r w:rsidRPr="007C4E5D">
        <w:rPr>
          <w:rFonts w:ascii="Times New Roman" w:hAnsi="Times New Roman"/>
          <w:sz w:val="24"/>
          <w:szCs w:val="24"/>
        </w:rPr>
        <w:t xml:space="preserve"> fájlformátumban elektronikus adathordozón) átadni a Megrendelő részére.</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 xml:space="preserve">5. </w:t>
      </w:r>
      <w:r w:rsidRPr="007C4E5D">
        <w:rPr>
          <w:rFonts w:ascii="Times New Roman" w:hAnsi="Times New Roman"/>
          <w:b/>
          <w:sz w:val="24"/>
          <w:szCs w:val="24"/>
        </w:rPr>
        <w:t xml:space="preserve">A TERVEZÉSI DÍJ, FIZETÉSI FELTÉTELEK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5</w:t>
      </w:r>
      <w:r w:rsidRPr="007C4E5D">
        <w:rPr>
          <w:rFonts w:ascii="Times New Roman" w:hAnsi="Times New Roman"/>
          <w:sz w:val="24"/>
          <w:szCs w:val="24"/>
        </w:rPr>
        <w:t xml:space="preserve">.1. </w:t>
      </w:r>
      <w:r w:rsidRPr="007C4E5D">
        <w:rPr>
          <w:rFonts w:ascii="Times New Roman" w:hAnsi="Times New Roman"/>
          <w:sz w:val="24"/>
          <w:szCs w:val="24"/>
        </w:rPr>
        <w:tab/>
        <w:t xml:space="preserve">Felek rögzítik, hogy a Tervezőt a Szerződés szerinti feladatai teljesítése esetére tervezési díj illeti meg, 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r w:rsidRPr="007C4E5D">
        <w:rPr>
          <w:rFonts w:ascii="Times New Roman" w:hAnsi="Times New Roman"/>
          <w:sz w:val="24"/>
          <w:szCs w:val="24"/>
        </w:rPr>
        <w:t>, Megrendelő nyilatkozik arról, hogy a Tervezési díj fedezete rendelkezésre áll. A felek megállapodnak abban, hogy a Tervező</w:t>
      </w:r>
      <w:r>
        <w:rPr>
          <w:rFonts w:ascii="Times New Roman" w:hAnsi="Times New Roman"/>
          <w:sz w:val="24"/>
          <w:szCs w:val="24"/>
        </w:rPr>
        <w:t xml:space="preserve"> részszámlák benyújtására jogosult az alábbiak szerint</w:t>
      </w:r>
      <w:r w:rsidRPr="007C4E5D">
        <w:rPr>
          <w:rFonts w:ascii="Times New Roman" w:hAnsi="Times New Roman"/>
          <w:sz w:val="24"/>
          <w:szCs w:val="24"/>
        </w:rPr>
        <w:t xml:space="preserve">. </w:t>
      </w:r>
    </w:p>
    <w:p w:rsidR="004E5523" w:rsidRPr="00A14668" w:rsidRDefault="004E5523" w:rsidP="00E10516">
      <w:pPr>
        <w:pStyle w:val="PlainText"/>
        <w:ind w:left="705" w:hanging="705"/>
        <w:jc w:val="both"/>
        <w:rPr>
          <w:rFonts w:ascii="Times New Roman" w:hAnsi="Times New Roman"/>
          <w:sz w:val="24"/>
          <w:szCs w:val="24"/>
        </w:rPr>
      </w:pP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ab/>
      </w:r>
      <w:r>
        <w:rPr>
          <w:rFonts w:ascii="Times New Roman" w:hAnsi="Times New Roman"/>
          <w:sz w:val="24"/>
          <w:szCs w:val="24"/>
        </w:rPr>
        <w:t>Megrendelő</w:t>
      </w:r>
      <w:r w:rsidRPr="00A14668">
        <w:rPr>
          <w:rFonts w:ascii="Times New Roman" w:hAnsi="Times New Roman"/>
          <w:sz w:val="24"/>
          <w:szCs w:val="24"/>
        </w:rPr>
        <w:t xml:space="preserve"> a teljesítésigazolás alapján kiállított számlát a teljesítéstől számított legkésőbb a Ptk. 6:130. § (1)-(2) bekezdése szerinti fizeti ki </w:t>
      </w:r>
      <w:r>
        <w:rPr>
          <w:rFonts w:ascii="Times New Roman" w:hAnsi="Times New Roman"/>
          <w:sz w:val="24"/>
          <w:szCs w:val="24"/>
        </w:rPr>
        <w:t>Tervezőt</w:t>
      </w:r>
      <w:r w:rsidRPr="00A14668">
        <w:rPr>
          <w:rFonts w:ascii="Times New Roman" w:hAnsi="Times New Roman"/>
          <w:sz w:val="24"/>
          <w:szCs w:val="24"/>
        </w:rPr>
        <w:t>. Az ajánlattevő legfeljebb az alábbi számlákat nyújthatja be az elvégzett tevékenységekhez igazodóan:</w:t>
      </w: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 vázlatterv elkészültekor és leadásakor</w:t>
      </w:r>
      <w:r>
        <w:rPr>
          <w:rFonts w:ascii="Times New Roman" w:hAnsi="Times New Roman"/>
          <w:sz w:val="24"/>
          <w:szCs w:val="24"/>
        </w:rPr>
        <w:t xml:space="preserve">, 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 építési engedélyezési terve elkészültekor és leadásakor</w:t>
      </w:r>
      <w:r>
        <w:rPr>
          <w:rFonts w:ascii="Times New Roman" w:hAnsi="Times New Roman"/>
          <w:sz w:val="24"/>
          <w:szCs w:val="24"/>
        </w:rPr>
        <w:t xml:space="preserve">, 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 kiviteli terv elkészültekor és leadásakor</w:t>
      </w:r>
      <w:r>
        <w:rPr>
          <w:rFonts w:ascii="Times New Roman" w:hAnsi="Times New Roman"/>
          <w:sz w:val="24"/>
          <w:szCs w:val="24"/>
        </w:rPr>
        <w:t xml:space="preserve">, 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 xml:space="preserve">- tervezői művezetés az építési munkálatok 50 %-ának elkészültekor, </w:t>
      </w:r>
      <w:r>
        <w:rPr>
          <w:rFonts w:ascii="Times New Roman" w:hAnsi="Times New Roman"/>
          <w:sz w:val="24"/>
          <w:szCs w:val="24"/>
        </w:rPr>
        <w:t xml:space="preserve">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r>
        <w:rPr>
          <w:rFonts w:ascii="Times New Roman" w:hAnsi="Times New Roman"/>
          <w:b/>
          <w:sz w:val="24"/>
          <w:szCs w:val="24"/>
        </w:rPr>
        <w:t xml:space="preserve">; </w:t>
      </w:r>
      <w:r w:rsidRPr="00A14668">
        <w:rPr>
          <w:rFonts w:ascii="Times New Roman" w:hAnsi="Times New Roman"/>
          <w:sz w:val="24"/>
          <w:szCs w:val="24"/>
        </w:rPr>
        <w:t>valamint a műszaki átadás-átvételkor</w:t>
      </w:r>
      <w:r>
        <w:rPr>
          <w:rFonts w:ascii="Times New Roman" w:hAnsi="Times New Roman"/>
          <w:sz w:val="24"/>
          <w:szCs w:val="24"/>
        </w:rPr>
        <w:t xml:space="preserve">, amelynek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p>
    <w:p w:rsidR="004E5523" w:rsidRPr="00A14668" w:rsidRDefault="004E5523" w:rsidP="00E10516">
      <w:pPr>
        <w:spacing w:after="0" w:line="240" w:lineRule="auto"/>
        <w:ind w:left="705"/>
        <w:jc w:val="both"/>
        <w:rPr>
          <w:rFonts w:ascii="Times New Roman" w:hAnsi="Times New Roman"/>
          <w:sz w:val="24"/>
          <w:szCs w:val="24"/>
        </w:rPr>
      </w:pPr>
      <w:r w:rsidRPr="00A14668">
        <w:rPr>
          <w:rFonts w:ascii="Times New Roman" w:hAnsi="Times New Roman"/>
          <w:sz w:val="24"/>
          <w:szCs w:val="24"/>
        </w:rPr>
        <w:t>- egyéb feladatok elvégzésekor minden év június 30. és december 31. teljesített tevékenységekre</w:t>
      </w:r>
      <w:r>
        <w:rPr>
          <w:rFonts w:ascii="Times New Roman" w:hAnsi="Times New Roman"/>
          <w:sz w:val="24"/>
          <w:szCs w:val="24"/>
        </w:rPr>
        <w:t xml:space="preserve">, amelynek teljes összege </w:t>
      </w:r>
      <w:r w:rsidRPr="007C4E5D">
        <w:rPr>
          <w:rFonts w:ascii="Times New Roman" w:hAnsi="Times New Roman"/>
          <w:b/>
          <w:color w:val="FF0000"/>
          <w:sz w:val="24"/>
          <w:szCs w:val="24"/>
        </w:rPr>
        <w:t>X.XXX.XXX</w:t>
      </w:r>
      <w:r w:rsidRPr="007C4E5D">
        <w:rPr>
          <w:rFonts w:ascii="Times New Roman" w:hAnsi="Times New Roman"/>
          <w:b/>
          <w:sz w:val="24"/>
          <w:szCs w:val="24"/>
        </w:rPr>
        <w:t>,- Ft+ÁFA</w:t>
      </w:r>
    </w:p>
    <w:p w:rsidR="004E5523" w:rsidRPr="00A14668" w:rsidRDefault="004E5523" w:rsidP="00E10516">
      <w:pPr>
        <w:spacing w:after="0" w:line="240" w:lineRule="auto"/>
        <w:ind w:left="705"/>
        <w:jc w:val="both"/>
        <w:rPr>
          <w:rFonts w:ascii="Times New Roman" w:hAnsi="Times New Roman"/>
          <w:sz w:val="24"/>
          <w:szCs w:val="24"/>
        </w:rPr>
      </w:pPr>
    </w:p>
    <w:p w:rsidR="004E5523" w:rsidRPr="007C4E5D" w:rsidRDefault="004E5523" w:rsidP="00E10516">
      <w:pPr>
        <w:pStyle w:val="PlainText"/>
        <w:jc w:val="both"/>
        <w:rPr>
          <w:rFonts w:ascii="Times New Roman" w:hAnsi="Times New Roman"/>
          <w:sz w:val="24"/>
          <w:szCs w:val="24"/>
        </w:rPr>
      </w:pPr>
      <w:r>
        <w:rPr>
          <w:rFonts w:ascii="Times New Roman" w:hAnsi="Times New Roman"/>
          <w:sz w:val="24"/>
          <w:szCs w:val="24"/>
        </w:rPr>
        <w:t>5</w:t>
      </w:r>
      <w:r w:rsidRPr="007C4E5D">
        <w:rPr>
          <w:rFonts w:ascii="Times New Roman" w:hAnsi="Times New Roman"/>
          <w:sz w:val="24"/>
          <w:szCs w:val="24"/>
        </w:rPr>
        <w:t xml:space="preserve">.2. </w:t>
      </w:r>
      <w:r w:rsidRPr="007C4E5D">
        <w:rPr>
          <w:rFonts w:ascii="Times New Roman" w:hAnsi="Times New Roman"/>
          <w:sz w:val="24"/>
          <w:szCs w:val="24"/>
        </w:rPr>
        <w:tab/>
        <w:t xml:space="preserve">Tervező </w:t>
      </w:r>
      <w:r w:rsidRPr="00DC1768">
        <w:rPr>
          <w:rFonts w:ascii="Times New Roman" w:hAnsi="Times New Roman"/>
          <w:sz w:val="24"/>
          <w:szCs w:val="24"/>
        </w:rPr>
        <w:t xml:space="preserve">kötelezettséget vállal a </w:t>
      </w:r>
      <w:r w:rsidRPr="00DC1768">
        <w:rPr>
          <w:rFonts w:ascii="Times New Roman" w:hAnsi="Times New Roman"/>
          <w:color w:val="000000"/>
          <w:sz w:val="24"/>
          <w:szCs w:val="24"/>
        </w:rPr>
        <w:t xml:space="preserve">Kbt. 136. §. (1) bekezdése alapján </w:t>
      </w:r>
      <w:r w:rsidRPr="00DC1768">
        <w:rPr>
          <w:rFonts w:ascii="Times New Roman" w:hAnsi="Times New Roman"/>
          <w:sz w:val="24"/>
          <w:szCs w:val="24"/>
        </w:rPr>
        <w:t>az alábbiakra</w:t>
      </w:r>
      <w:r w:rsidRPr="007C4E5D">
        <w:rPr>
          <w:rFonts w:ascii="Times New Roman" w:hAnsi="Times New Roman"/>
          <w:sz w:val="24"/>
          <w:szCs w:val="24"/>
        </w:rPr>
        <w:t>:</w:t>
      </w:r>
    </w:p>
    <w:p w:rsidR="004E5523" w:rsidRPr="007C4E5D" w:rsidRDefault="004E5523" w:rsidP="00E10516">
      <w:pPr>
        <w:pStyle w:val="ListParagraph"/>
        <w:numPr>
          <w:ilvl w:val="0"/>
          <w:numId w:val="8"/>
        </w:numPr>
        <w:spacing w:after="0" w:line="240" w:lineRule="auto"/>
        <w:jc w:val="both"/>
        <w:rPr>
          <w:rFonts w:ascii="Times New Roman" w:hAnsi="Times New Roman"/>
          <w:sz w:val="24"/>
          <w:szCs w:val="24"/>
          <w:lang w:eastAsia="hu-HU"/>
        </w:rPr>
      </w:pPr>
      <w:r w:rsidRPr="007C4E5D">
        <w:rPr>
          <w:rFonts w:ascii="Times New Roman" w:hAnsi="Times New Roman"/>
          <w:sz w:val="24"/>
          <w:szCs w:val="24"/>
          <w:lang w:eastAsia="hu-HU"/>
        </w:rPr>
        <w:t xml:space="preserve">nem fizet, illetve számol el a Szerződés teljesítésével összefüggésben olyan költségeket, amelyek a Kbt. 62. § (1) bekezdés </w:t>
      </w:r>
      <w:r w:rsidRPr="007C4E5D">
        <w:rPr>
          <w:rFonts w:ascii="Times New Roman" w:hAnsi="Times New Roman"/>
          <w:i/>
          <w:iCs/>
          <w:sz w:val="24"/>
          <w:szCs w:val="24"/>
          <w:lang w:eastAsia="hu-HU"/>
        </w:rPr>
        <w:t xml:space="preserve">k) </w:t>
      </w:r>
      <w:r w:rsidRPr="007C4E5D">
        <w:rPr>
          <w:rFonts w:ascii="Times New Roman" w:hAnsi="Times New Roman"/>
          <w:sz w:val="24"/>
          <w:szCs w:val="24"/>
          <w:lang w:eastAsia="hu-HU"/>
        </w:rPr>
        <w:t xml:space="preserve">pont </w:t>
      </w:r>
      <w:r w:rsidRPr="007C4E5D">
        <w:rPr>
          <w:rFonts w:ascii="Times New Roman" w:hAnsi="Times New Roman"/>
          <w:i/>
          <w:iCs/>
          <w:sz w:val="24"/>
          <w:szCs w:val="24"/>
          <w:lang w:eastAsia="hu-HU"/>
        </w:rPr>
        <w:t xml:space="preserve">ka)-kb) </w:t>
      </w:r>
      <w:r w:rsidRPr="007C4E5D">
        <w:rPr>
          <w:rFonts w:ascii="Times New Roman" w:hAnsi="Times New Roman"/>
          <w:sz w:val="24"/>
          <w:szCs w:val="24"/>
          <w:lang w:eastAsia="hu-HU"/>
        </w:rPr>
        <w:t>alpontja szerinti feltételeknek nem megfelelő társaság tekintetében merülnek fel, és amelyek a Tervező adóköteles jövedelmének csökkentésére alkalmasak;</w:t>
      </w:r>
    </w:p>
    <w:p w:rsidR="004E5523" w:rsidRPr="007C4E5D" w:rsidRDefault="004E5523" w:rsidP="00E10516">
      <w:pPr>
        <w:pStyle w:val="ListParagraph"/>
        <w:numPr>
          <w:ilvl w:val="0"/>
          <w:numId w:val="8"/>
        </w:numPr>
        <w:spacing w:after="0" w:line="240" w:lineRule="auto"/>
        <w:jc w:val="both"/>
        <w:rPr>
          <w:rFonts w:ascii="Times New Roman" w:hAnsi="Times New Roman"/>
          <w:sz w:val="24"/>
          <w:szCs w:val="24"/>
          <w:lang w:eastAsia="hu-HU"/>
        </w:rPr>
      </w:pPr>
      <w:r w:rsidRPr="007C4E5D">
        <w:rPr>
          <w:rFonts w:ascii="Times New Roman" w:hAnsi="Times New Roman"/>
          <w:sz w:val="24"/>
          <w:szCs w:val="24"/>
          <w:lang w:eastAsia="hu-HU"/>
        </w:rPr>
        <w:t>a Szerződés teljesítésének teljes időtartama alatt tulajdonosi szerkezetét a Megrendelő számára megismerhetővé teszi és a Kbt. 143. § (3) bekezdése szerinti ügyletekről a Megrendelőket haladéktalanul értesíti.</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5</w:t>
      </w:r>
      <w:r w:rsidRPr="007C4E5D">
        <w:rPr>
          <w:rFonts w:ascii="Times New Roman" w:hAnsi="Times New Roman"/>
          <w:sz w:val="24"/>
          <w:szCs w:val="24"/>
        </w:rPr>
        <w:t xml:space="preserve">.3. </w:t>
      </w:r>
      <w:r w:rsidRPr="007C4E5D">
        <w:rPr>
          <w:rFonts w:ascii="Times New Roman" w:hAnsi="Times New Roman"/>
          <w:sz w:val="24"/>
          <w:szCs w:val="24"/>
        </w:rPr>
        <w:tab/>
        <w:t>A Tervezési díj egyösszegű átalánydíj, mely tartalmazza a Szerződés tárgyát képező a Szerződés 1. pontja szerinti</w:t>
      </w:r>
      <w:r w:rsidRPr="007C4E5D">
        <w:rPr>
          <w:rFonts w:ascii="Times New Roman" w:hAnsi="Times New Roman"/>
          <w:color w:val="FF0000"/>
          <w:sz w:val="24"/>
          <w:szCs w:val="24"/>
        </w:rPr>
        <w:t xml:space="preserve"> </w:t>
      </w:r>
      <w:r w:rsidRPr="007C4E5D">
        <w:rPr>
          <w:rFonts w:ascii="Times New Roman" w:hAnsi="Times New Roman"/>
          <w:sz w:val="24"/>
          <w:szCs w:val="24"/>
        </w:rPr>
        <w:t xml:space="preserve">valamennyi tervezési munka és egyéb tervezői szolgáltatás ellenértékét, valamint a </w:t>
      </w:r>
      <w:r>
        <w:rPr>
          <w:rFonts w:ascii="Times New Roman" w:hAnsi="Times New Roman"/>
          <w:sz w:val="24"/>
          <w:szCs w:val="24"/>
        </w:rPr>
        <w:t>8</w:t>
      </w:r>
      <w:r w:rsidRPr="007C4E5D">
        <w:rPr>
          <w:rFonts w:ascii="Times New Roman" w:hAnsi="Times New Roman"/>
          <w:sz w:val="24"/>
          <w:szCs w:val="24"/>
        </w:rPr>
        <w:t>. pontban részletezett, a Tervre és minden egyéb a Szerződés keretében a Tervező által létrehozott szellemi alkotás Megrendelő általi felhasználására vonatkozó korlátlan és kizárólagos felhasználási engedély ellenértékét is a Szerződésben rögzített feltételekkel. A Tervezési díj a Szerződés időtartama alatt egyoldalúan nem módosítható. Valamennyi, a Szerződés alapján létrejött szellemi alkotás felhasználására vonatkozó felhasználási engedély díját az első díjrészlet magában foglalja</w:t>
      </w:r>
      <w:r>
        <w:rPr>
          <w:rFonts w:ascii="Times New Roman" w:hAnsi="Times New Roman"/>
          <w:sz w:val="24"/>
          <w:szCs w:val="24"/>
        </w:rPr>
        <w:t>,</w:t>
      </w:r>
      <w:r w:rsidRPr="007C4E5D">
        <w:rPr>
          <w:rFonts w:ascii="Times New Roman" w:hAnsi="Times New Roman"/>
          <w:sz w:val="24"/>
          <w:szCs w:val="24"/>
        </w:rPr>
        <w:t xml:space="preserve"> azzal, hogyha a Tervező a terveket módosítja, azért külön felhasználási díj nem illeti meg. Egyebekben a Szerződés teljesítése során minden, a teljesítéssel összefüggésben felmerülő költséget, kiadást és adót a Tervező visel. A Tervező a Szerződés keretében a többletmunka, vagy pótmunka ellenértékének és költségeinek az elszámolására nem jogosult.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5</w:t>
      </w:r>
      <w:r w:rsidRPr="007C4E5D">
        <w:rPr>
          <w:rFonts w:ascii="Times New Roman" w:hAnsi="Times New Roman"/>
          <w:sz w:val="24"/>
          <w:szCs w:val="24"/>
        </w:rPr>
        <w:t xml:space="preserve">.5. </w:t>
      </w:r>
      <w:r w:rsidRPr="007C4E5D">
        <w:rPr>
          <w:rFonts w:ascii="Times New Roman" w:hAnsi="Times New Roman"/>
          <w:sz w:val="24"/>
          <w:szCs w:val="24"/>
        </w:rPr>
        <w:tab/>
        <w:t xml:space="preserve">A rész-és végszámlák minden esetben kizárólag az adott fizetési fázishoz kapcsolódó Tervezői szolgáltatás 5.6. pont szerinti szerződésszerű, hiba-és hiánymentes teljesítése esetén, a Megrendelő által aláírt teljesítésigazolás birtokában, annak csatolásával nyújthatóak be.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5</w:t>
      </w:r>
      <w:r w:rsidRPr="007C4E5D">
        <w:rPr>
          <w:rFonts w:ascii="Times New Roman" w:hAnsi="Times New Roman"/>
          <w:sz w:val="24"/>
          <w:szCs w:val="24"/>
        </w:rPr>
        <w:t xml:space="preserve">.6.   Megrendelő a Szerződés aláírásával kötelezettséget vállal arra, hogy a szerződésszerű teljesítés esetén kiállított </w:t>
      </w:r>
      <w:r w:rsidRPr="00E10516">
        <w:rPr>
          <w:rFonts w:ascii="Times New Roman" w:hAnsi="Times New Roman"/>
          <w:sz w:val="24"/>
          <w:szCs w:val="24"/>
        </w:rPr>
        <w:t>teljesítésigazolás alapján, annak csatolásával benyújtott számla kiállításától számított 30 (harminc) napon belül a számlán a Szerződésnek megfelelően feltüntetett Tervezési díjat a Tervező számláján feltüntetett számú bankszámlájára átutalja. A számla kifizetésére a Ptk. 6:</w:t>
      </w:r>
      <w:r w:rsidRPr="007C4E5D">
        <w:rPr>
          <w:rFonts w:ascii="Times New Roman" w:hAnsi="Times New Roman"/>
          <w:sz w:val="24"/>
          <w:szCs w:val="24"/>
        </w:rPr>
        <w:t>130.§, 6:155.§, valamint a 2003. évi XCII. törvény 36/A. § megfelelően irányadó. Erre tekintettel Tervező tudomásul veszi, hogy Megrendelő a számláját kizárólag az Art. 36/A. §-ában foglalt feltételek Tervező általi teljesítése esetén jogosult kifizetni.</w:t>
      </w:r>
    </w:p>
    <w:p w:rsidR="004E5523" w:rsidRPr="007C4E5D" w:rsidRDefault="004E5523" w:rsidP="00E10516">
      <w:pPr>
        <w:pStyle w:val="PlainText"/>
        <w:rPr>
          <w:rFonts w:ascii="Times New Roman" w:hAnsi="Times New Roman"/>
          <w:color w:val="FF0000"/>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6</w:t>
      </w:r>
      <w:r w:rsidRPr="007C4E5D">
        <w:rPr>
          <w:rFonts w:ascii="Times New Roman" w:hAnsi="Times New Roman"/>
          <w:b/>
          <w:sz w:val="24"/>
          <w:szCs w:val="24"/>
        </w:rPr>
        <w:t xml:space="preserve">. </w:t>
      </w:r>
      <w:r w:rsidRPr="007C4E5D">
        <w:rPr>
          <w:rFonts w:ascii="Times New Roman" w:hAnsi="Times New Roman"/>
          <w:b/>
          <w:sz w:val="24"/>
          <w:szCs w:val="24"/>
        </w:rPr>
        <w:tab/>
        <w:t xml:space="preserve">A SZERZŐDÉS TELJESÍTÉSÉNEK HATÁRIDEJE </w:t>
      </w:r>
    </w:p>
    <w:p w:rsidR="004E5523" w:rsidRPr="007C4E5D" w:rsidRDefault="004E5523" w:rsidP="00E10516">
      <w:pPr>
        <w:spacing w:after="0" w:line="240" w:lineRule="auto"/>
        <w:jc w:val="both"/>
        <w:rPr>
          <w:rFonts w:ascii="Times New Roman" w:hAnsi="Times New Roman"/>
          <w:b/>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.1. </w:t>
      </w:r>
      <w:r w:rsidRPr="007C4E5D">
        <w:rPr>
          <w:rFonts w:ascii="Times New Roman" w:hAnsi="Times New Roman"/>
          <w:sz w:val="24"/>
          <w:szCs w:val="24"/>
        </w:rPr>
        <w:tab/>
        <w:t xml:space="preserve">A teljesítésre irányadó, </w:t>
      </w:r>
      <w:r w:rsidRPr="007C4E5D">
        <w:rPr>
          <w:rFonts w:ascii="Times New Roman" w:hAnsi="Times New Roman"/>
          <w:sz w:val="24"/>
          <w:szCs w:val="24"/>
          <w:u w:val="single"/>
        </w:rPr>
        <w:t>az átadás-átvételi eljárást is magában foglaló</w:t>
      </w:r>
      <w:r w:rsidRPr="007C4E5D">
        <w:rPr>
          <w:rFonts w:ascii="Times New Roman" w:hAnsi="Times New Roman"/>
          <w:sz w:val="24"/>
          <w:szCs w:val="24"/>
        </w:rPr>
        <w:t xml:space="preserve"> határidők az alábbiak: </w:t>
      </w:r>
    </w:p>
    <w:p w:rsidR="004E5523" w:rsidRPr="00CA4C36" w:rsidRDefault="004E5523" w:rsidP="00CA4C36">
      <w:pPr>
        <w:pStyle w:val="ListParagraph"/>
        <w:spacing w:after="0" w:line="240" w:lineRule="auto"/>
        <w:ind w:left="0"/>
        <w:jc w:val="both"/>
        <w:rPr>
          <w:rFonts w:ascii="Times New Roman" w:hAnsi="Times New Roman"/>
          <w:sz w:val="24"/>
          <w:szCs w:val="24"/>
        </w:rPr>
      </w:pPr>
    </w:p>
    <w:p w:rsidR="004E5523" w:rsidRPr="00E10516" w:rsidRDefault="004E5523" w:rsidP="00CA4C36">
      <w:pPr>
        <w:pStyle w:val="ListParagraph"/>
        <w:numPr>
          <w:ilvl w:val="0"/>
          <w:numId w:val="29"/>
        </w:numPr>
        <w:spacing w:after="0" w:line="240" w:lineRule="auto"/>
        <w:ind w:left="1068"/>
        <w:jc w:val="both"/>
        <w:rPr>
          <w:rFonts w:ascii="Times New Roman" w:hAnsi="Times New Roman"/>
          <w:sz w:val="24"/>
          <w:szCs w:val="24"/>
        </w:rPr>
      </w:pPr>
      <w:r w:rsidRPr="00E10516">
        <w:rPr>
          <w:rFonts w:ascii="Times New Roman" w:hAnsi="Times New Roman"/>
          <w:b/>
          <w:sz w:val="24"/>
          <w:szCs w:val="24"/>
        </w:rPr>
        <w:t>Első teljesítési mérföldkő</w:t>
      </w:r>
      <w:r w:rsidRPr="00E10516">
        <w:rPr>
          <w:rFonts w:ascii="Times New Roman" w:hAnsi="Times New Roman"/>
          <w:sz w:val="24"/>
          <w:szCs w:val="24"/>
        </w:rPr>
        <w:t>:</w:t>
      </w:r>
    </w:p>
    <w:p w:rsidR="004E5523" w:rsidRPr="00E10516" w:rsidRDefault="004E5523" w:rsidP="00CA4C36">
      <w:pPr>
        <w:autoSpaceDE w:val="0"/>
        <w:autoSpaceDN w:val="0"/>
        <w:adjustRightInd w:val="0"/>
        <w:spacing w:after="0" w:line="240" w:lineRule="auto"/>
        <w:ind w:left="1068"/>
        <w:jc w:val="both"/>
        <w:rPr>
          <w:rFonts w:ascii="Times New Roman" w:hAnsi="Times New Roman"/>
          <w:sz w:val="24"/>
          <w:szCs w:val="24"/>
          <w:lang w:eastAsia="hu-HU"/>
        </w:rPr>
      </w:pPr>
      <w:r w:rsidRPr="00E10516">
        <w:rPr>
          <w:rFonts w:ascii="Times New Roman" w:hAnsi="Times New Roman"/>
          <w:sz w:val="24"/>
          <w:szCs w:val="24"/>
          <w:lang w:eastAsia="hu-HU"/>
        </w:rPr>
        <w:t>Vázlatterv / tervezési előkészítési munkálatokhoz szükséges műszaki dokumentáció elkészítése</w:t>
      </w:r>
    </w:p>
    <w:p w:rsidR="004E5523" w:rsidRPr="00E10516" w:rsidRDefault="004E5523" w:rsidP="00CA4C36">
      <w:pPr>
        <w:pStyle w:val="ListParagraph"/>
        <w:spacing w:after="0" w:line="240" w:lineRule="auto"/>
        <w:ind w:left="708" w:firstLine="360"/>
        <w:jc w:val="both"/>
        <w:rPr>
          <w:rFonts w:ascii="Times New Roman" w:hAnsi="Times New Roman"/>
          <w:sz w:val="24"/>
          <w:szCs w:val="24"/>
        </w:rPr>
      </w:pPr>
      <w:r w:rsidRPr="00E10516">
        <w:rPr>
          <w:rFonts w:ascii="Times New Roman" w:hAnsi="Times New Roman"/>
          <w:sz w:val="24"/>
          <w:szCs w:val="24"/>
        </w:rPr>
        <w:t>A jelen szerződés aláírásának napjától számított XX nap, de maximum 90 naptári nap.</w:t>
      </w:r>
    </w:p>
    <w:p w:rsidR="004E5523" w:rsidRPr="00E10516" w:rsidRDefault="004E5523" w:rsidP="00CA4C36">
      <w:pPr>
        <w:pStyle w:val="ListParagraph"/>
        <w:spacing w:after="0" w:line="240" w:lineRule="auto"/>
        <w:ind w:left="708"/>
        <w:jc w:val="both"/>
        <w:rPr>
          <w:rFonts w:ascii="Times New Roman" w:hAnsi="Times New Roman"/>
          <w:sz w:val="24"/>
          <w:szCs w:val="24"/>
        </w:rPr>
      </w:pPr>
    </w:p>
    <w:p w:rsidR="004E5523" w:rsidRPr="00E10516" w:rsidRDefault="004E5523" w:rsidP="00CA4C36">
      <w:pPr>
        <w:pStyle w:val="ListParagraph"/>
        <w:numPr>
          <w:ilvl w:val="0"/>
          <w:numId w:val="29"/>
        </w:numPr>
        <w:spacing w:after="0" w:line="240" w:lineRule="auto"/>
        <w:ind w:left="1068"/>
        <w:jc w:val="both"/>
        <w:rPr>
          <w:rFonts w:ascii="Times New Roman" w:hAnsi="Times New Roman"/>
          <w:sz w:val="24"/>
          <w:szCs w:val="24"/>
        </w:rPr>
      </w:pPr>
      <w:r w:rsidRPr="00E10516">
        <w:rPr>
          <w:rFonts w:ascii="Times New Roman" w:hAnsi="Times New Roman"/>
          <w:b/>
          <w:sz w:val="24"/>
          <w:szCs w:val="24"/>
        </w:rPr>
        <w:t>Második teljesítési mérföldkő:</w:t>
      </w:r>
    </w:p>
    <w:p w:rsidR="004E5523" w:rsidRPr="00E10516" w:rsidRDefault="004E5523" w:rsidP="00CA4C36">
      <w:pPr>
        <w:pStyle w:val="ListParagraph"/>
        <w:spacing w:after="0" w:line="240" w:lineRule="auto"/>
        <w:ind w:left="1068"/>
        <w:jc w:val="both"/>
        <w:rPr>
          <w:rFonts w:ascii="Times New Roman" w:hAnsi="Times New Roman"/>
          <w:sz w:val="24"/>
          <w:szCs w:val="24"/>
        </w:rPr>
      </w:pPr>
      <w:r w:rsidRPr="00E10516">
        <w:rPr>
          <w:rFonts w:ascii="Times New Roman" w:hAnsi="Times New Roman"/>
          <w:sz w:val="24"/>
          <w:szCs w:val="24"/>
          <w:lang w:eastAsia="hu-HU"/>
        </w:rPr>
        <w:t>Építési engedélyezési tervdokumentáció elkészítése</w:t>
      </w:r>
    </w:p>
    <w:p w:rsidR="004E5523" w:rsidRPr="00E10516" w:rsidRDefault="004E5523" w:rsidP="00CA4C36">
      <w:pPr>
        <w:pStyle w:val="ListParagraph"/>
        <w:spacing w:after="0" w:line="240" w:lineRule="auto"/>
        <w:ind w:left="1068"/>
        <w:jc w:val="both"/>
        <w:rPr>
          <w:rFonts w:ascii="Times New Roman" w:hAnsi="Times New Roman"/>
          <w:sz w:val="24"/>
          <w:szCs w:val="24"/>
        </w:rPr>
      </w:pPr>
      <w:r w:rsidRPr="00E10516">
        <w:rPr>
          <w:rFonts w:ascii="Times New Roman" w:hAnsi="Times New Roman"/>
          <w:sz w:val="24"/>
          <w:szCs w:val="24"/>
        </w:rPr>
        <w:t>Az első teljesítési mérföldkőben meghatározott vázlatterv leadását követően az azt elfogadó Képviselő-testületi határozat Tervező általi kézhezvételét követő 60 naptári napon belül.</w:t>
      </w:r>
    </w:p>
    <w:p w:rsidR="004E5523" w:rsidRPr="00E10516" w:rsidRDefault="004E5523" w:rsidP="00CA4C36">
      <w:pPr>
        <w:pStyle w:val="ListParagraph"/>
        <w:spacing w:after="0" w:line="240" w:lineRule="auto"/>
        <w:ind w:left="708"/>
        <w:jc w:val="both"/>
        <w:rPr>
          <w:rFonts w:ascii="Times New Roman" w:hAnsi="Times New Roman"/>
          <w:sz w:val="24"/>
          <w:szCs w:val="24"/>
        </w:rPr>
      </w:pPr>
    </w:p>
    <w:p w:rsidR="004E5523" w:rsidRPr="00E10516" w:rsidRDefault="004E5523" w:rsidP="00CA4C36">
      <w:pPr>
        <w:pStyle w:val="ListParagraph"/>
        <w:numPr>
          <w:ilvl w:val="0"/>
          <w:numId w:val="29"/>
        </w:numPr>
        <w:spacing w:after="0" w:line="240" w:lineRule="auto"/>
        <w:ind w:left="1068"/>
        <w:jc w:val="both"/>
        <w:rPr>
          <w:rFonts w:ascii="Times New Roman" w:hAnsi="Times New Roman"/>
          <w:sz w:val="24"/>
          <w:szCs w:val="24"/>
        </w:rPr>
      </w:pPr>
      <w:r w:rsidRPr="00E10516">
        <w:rPr>
          <w:rFonts w:ascii="Times New Roman" w:hAnsi="Times New Roman"/>
          <w:b/>
          <w:sz w:val="24"/>
          <w:szCs w:val="24"/>
        </w:rPr>
        <w:t>Harmadik teljesítési mérföldkő:</w:t>
      </w:r>
    </w:p>
    <w:p w:rsidR="004E5523" w:rsidRPr="00E10516" w:rsidRDefault="004E5523" w:rsidP="00CA4C36">
      <w:pPr>
        <w:pStyle w:val="ListParagraph"/>
        <w:spacing w:after="0" w:line="240" w:lineRule="auto"/>
        <w:ind w:left="1068"/>
        <w:jc w:val="both"/>
        <w:rPr>
          <w:rFonts w:ascii="Times New Roman" w:hAnsi="Times New Roman"/>
          <w:sz w:val="24"/>
          <w:szCs w:val="24"/>
        </w:rPr>
      </w:pPr>
      <w:r w:rsidRPr="00E10516">
        <w:rPr>
          <w:rFonts w:ascii="Times New Roman" w:hAnsi="Times New Roman"/>
          <w:sz w:val="24"/>
          <w:szCs w:val="24"/>
          <w:lang w:eastAsia="hu-HU"/>
        </w:rPr>
        <w:t>Kiviteli tervdokumentáció elkészítése</w:t>
      </w:r>
    </w:p>
    <w:p w:rsidR="004E5523" w:rsidRPr="00E10516" w:rsidRDefault="004E5523" w:rsidP="00CA4C36">
      <w:pPr>
        <w:pStyle w:val="ListParagraph"/>
        <w:spacing w:after="0" w:line="240" w:lineRule="auto"/>
        <w:ind w:left="1068"/>
        <w:jc w:val="both"/>
        <w:rPr>
          <w:rFonts w:ascii="Times New Roman" w:hAnsi="Times New Roman"/>
          <w:sz w:val="24"/>
          <w:szCs w:val="24"/>
        </w:rPr>
      </w:pPr>
      <w:r w:rsidRPr="00E10516">
        <w:rPr>
          <w:rFonts w:ascii="Times New Roman" w:hAnsi="Times New Roman"/>
          <w:sz w:val="24"/>
          <w:szCs w:val="24"/>
        </w:rPr>
        <w:t>A beadandó pályázat nyertessége esetében a Megrendelő írásbeli felkérését követő 60 naptári nap.</w:t>
      </w:r>
    </w:p>
    <w:p w:rsidR="004E5523" w:rsidRPr="00E10516" w:rsidRDefault="004E5523" w:rsidP="00CA4C36">
      <w:pPr>
        <w:pStyle w:val="ListParagraph"/>
        <w:spacing w:after="0" w:line="240" w:lineRule="auto"/>
        <w:ind w:left="708"/>
        <w:jc w:val="both"/>
        <w:rPr>
          <w:rFonts w:ascii="Times New Roman" w:hAnsi="Times New Roman"/>
          <w:sz w:val="24"/>
          <w:szCs w:val="24"/>
        </w:rPr>
      </w:pPr>
    </w:p>
    <w:p w:rsidR="004E5523" w:rsidRPr="00E10516" w:rsidRDefault="004E5523" w:rsidP="00CA4C36">
      <w:pPr>
        <w:pStyle w:val="ListParagraph"/>
        <w:numPr>
          <w:ilvl w:val="0"/>
          <w:numId w:val="29"/>
        </w:numPr>
        <w:spacing w:after="0" w:line="240" w:lineRule="auto"/>
        <w:ind w:left="1068"/>
        <w:jc w:val="both"/>
        <w:rPr>
          <w:rFonts w:ascii="Times New Roman" w:hAnsi="Times New Roman"/>
          <w:sz w:val="24"/>
          <w:szCs w:val="24"/>
        </w:rPr>
      </w:pPr>
      <w:r w:rsidRPr="00E10516">
        <w:rPr>
          <w:rFonts w:ascii="Times New Roman" w:hAnsi="Times New Roman"/>
          <w:b/>
          <w:sz w:val="24"/>
          <w:szCs w:val="24"/>
        </w:rPr>
        <w:t>Negyedik teljesítési mérföldkő:</w:t>
      </w:r>
    </w:p>
    <w:p w:rsidR="004E5523" w:rsidRPr="00E10516" w:rsidRDefault="004E5523" w:rsidP="00CA4C36">
      <w:pPr>
        <w:spacing w:after="0" w:line="240" w:lineRule="auto"/>
        <w:ind w:left="1068"/>
        <w:jc w:val="both"/>
        <w:rPr>
          <w:rFonts w:ascii="Times New Roman" w:hAnsi="Times New Roman"/>
          <w:sz w:val="24"/>
          <w:szCs w:val="24"/>
          <w:lang w:eastAsia="hu-HU"/>
        </w:rPr>
      </w:pPr>
      <w:r w:rsidRPr="00E10516">
        <w:rPr>
          <w:rFonts w:ascii="Times New Roman" w:hAnsi="Times New Roman"/>
          <w:sz w:val="24"/>
          <w:szCs w:val="24"/>
          <w:lang w:eastAsia="hu-HU"/>
        </w:rPr>
        <w:t>Tervezői művezetés</w:t>
      </w:r>
    </w:p>
    <w:p w:rsidR="004E5523" w:rsidRPr="00E10516" w:rsidRDefault="004E5523" w:rsidP="00CA4C36">
      <w:pPr>
        <w:spacing w:after="0" w:line="240" w:lineRule="auto"/>
        <w:ind w:left="1068"/>
        <w:jc w:val="both"/>
        <w:rPr>
          <w:rFonts w:ascii="Times New Roman" w:hAnsi="Times New Roman"/>
          <w:sz w:val="24"/>
          <w:szCs w:val="24"/>
        </w:rPr>
      </w:pPr>
      <w:r w:rsidRPr="00E10516">
        <w:rPr>
          <w:rFonts w:ascii="Times New Roman" w:hAnsi="Times New Roman"/>
          <w:sz w:val="24"/>
          <w:szCs w:val="24"/>
          <w:lang w:eastAsia="hu-HU"/>
        </w:rPr>
        <w:t>A nyertes pályázat után a sikeres és eredményes építési közbeszerzési eljárás nyertes Kivitelezőjével megkötött szerződésétől számított, a szerződésben meghatározott időtartamban, de előzetesen 18 hónapon keresztül.</w:t>
      </w:r>
    </w:p>
    <w:p w:rsidR="004E5523" w:rsidRPr="00E10516" w:rsidRDefault="004E5523" w:rsidP="00CA4C36">
      <w:pPr>
        <w:pStyle w:val="ListParagraph"/>
        <w:spacing w:after="0" w:line="240" w:lineRule="auto"/>
        <w:ind w:left="708"/>
        <w:jc w:val="both"/>
        <w:rPr>
          <w:rFonts w:ascii="Times New Roman" w:hAnsi="Times New Roman"/>
          <w:sz w:val="24"/>
          <w:szCs w:val="24"/>
        </w:rPr>
      </w:pPr>
    </w:p>
    <w:p w:rsidR="004E5523" w:rsidRPr="00E10516" w:rsidRDefault="004E5523" w:rsidP="00CA4C36">
      <w:pPr>
        <w:pStyle w:val="ListParagraph"/>
        <w:numPr>
          <w:ilvl w:val="0"/>
          <w:numId w:val="29"/>
        </w:numPr>
        <w:spacing w:after="0" w:line="240" w:lineRule="auto"/>
        <w:ind w:left="1068"/>
        <w:jc w:val="both"/>
        <w:rPr>
          <w:rFonts w:ascii="Times New Roman" w:hAnsi="Times New Roman"/>
          <w:sz w:val="24"/>
          <w:szCs w:val="24"/>
        </w:rPr>
      </w:pPr>
      <w:r w:rsidRPr="00E10516">
        <w:rPr>
          <w:rFonts w:ascii="Times New Roman" w:hAnsi="Times New Roman"/>
          <w:b/>
          <w:sz w:val="24"/>
          <w:szCs w:val="24"/>
        </w:rPr>
        <w:t>Ötödik teljesítési mérföldkő:</w:t>
      </w:r>
    </w:p>
    <w:p w:rsidR="004E5523" w:rsidRPr="00E10516" w:rsidRDefault="004E5523" w:rsidP="00CA4C36">
      <w:pPr>
        <w:spacing w:after="0" w:line="240" w:lineRule="auto"/>
        <w:ind w:left="1068"/>
        <w:jc w:val="both"/>
        <w:rPr>
          <w:rFonts w:ascii="Times New Roman" w:hAnsi="Times New Roman"/>
          <w:sz w:val="24"/>
          <w:szCs w:val="24"/>
          <w:lang w:eastAsia="hu-HU"/>
        </w:rPr>
      </w:pPr>
      <w:r w:rsidRPr="00E10516">
        <w:rPr>
          <w:rFonts w:ascii="Times New Roman" w:hAnsi="Times New Roman"/>
          <w:sz w:val="24"/>
          <w:szCs w:val="24"/>
          <w:lang w:eastAsia="hu-HU"/>
        </w:rPr>
        <w:t>Egyéb feladatok</w:t>
      </w:r>
    </w:p>
    <w:p w:rsidR="004E5523" w:rsidRPr="00E10516" w:rsidRDefault="004E5523" w:rsidP="00CA4C36">
      <w:pPr>
        <w:spacing w:after="0" w:line="240" w:lineRule="auto"/>
        <w:ind w:left="1068"/>
        <w:jc w:val="both"/>
        <w:rPr>
          <w:rFonts w:ascii="Times New Roman" w:hAnsi="Times New Roman"/>
          <w:sz w:val="24"/>
          <w:szCs w:val="24"/>
          <w:lang w:eastAsia="hu-HU"/>
        </w:rPr>
      </w:pPr>
      <w:r w:rsidRPr="00E10516">
        <w:rPr>
          <w:rFonts w:ascii="Times New Roman" w:hAnsi="Times New Roman"/>
          <w:sz w:val="24"/>
          <w:szCs w:val="24"/>
          <w:lang w:eastAsia="hu-HU"/>
        </w:rPr>
        <w:t>Ajánlatkérési dokumentáció elkészítése, azaz az építési közbeszerzési eljárás előkészítésekor elkészített ajánlatkérési dokumentáció műszaki részének elkészítése: 15 naptári nap</w:t>
      </w:r>
    </w:p>
    <w:p w:rsidR="004E5523" w:rsidRPr="00E10516" w:rsidRDefault="004E5523" w:rsidP="00CA4C36">
      <w:pPr>
        <w:spacing w:after="0" w:line="240" w:lineRule="auto"/>
        <w:ind w:left="1068"/>
        <w:jc w:val="both"/>
        <w:rPr>
          <w:rFonts w:ascii="Times New Roman" w:hAnsi="Times New Roman"/>
          <w:sz w:val="24"/>
          <w:szCs w:val="24"/>
          <w:lang w:eastAsia="hu-HU"/>
        </w:rPr>
      </w:pPr>
      <w:r w:rsidRPr="00E10516">
        <w:rPr>
          <w:rFonts w:ascii="Times New Roman" w:hAnsi="Times New Roman"/>
          <w:sz w:val="24"/>
          <w:szCs w:val="24"/>
          <w:lang w:eastAsia="hu-HU"/>
        </w:rPr>
        <w:t>Ajánlattevői kérdések megválaszolása: 5 naptári nap</w:t>
      </w:r>
    </w:p>
    <w:p w:rsidR="004E5523" w:rsidRPr="00E10516" w:rsidRDefault="004E5523" w:rsidP="00CA4C36">
      <w:pPr>
        <w:spacing w:after="0" w:line="240" w:lineRule="auto"/>
        <w:ind w:left="1068"/>
        <w:jc w:val="both"/>
        <w:rPr>
          <w:rFonts w:ascii="Times New Roman" w:hAnsi="Times New Roman"/>
          <w:sz w:val="24"/>
          <w:szCs w:val="24"/>
        </w:rPr>
      </w:pPr>
      <w:r w:rsidRPr="00E10516">
        <w:rPr>
          <w:rFonts w:ascii="Times New Roman" w:hAnsi="Times New Roman"/>
          <w:sz w:val="24"/>
          <w:szCs w:val="24"/>
        </w:rPr>
        <w:t>Tervhibák, tervhiányosságok javítása: 15 naptári nap</w:t>
      </w:r>
    </w:p>
    <w:p w:rsidR="004E5523" w:rsidRDefault="004E5523" w:rsidP="00CA4C36">
      <w:pPr>
        <w:spacing w:after="0" w:line="240" w:lineRule="auto"/>
        <w:ind w:left="1068"/>
        <w:jc w:val="both"/>
        <w:rPr>
          <w:rFonts w:ascii="Times New Roman" w:hAnsi="Times New Roman"/>
          <w:sz w:val="24"/>
          <w:szCs w:val="24"/>
        </w:rPr>
      </w:pPr>
      <w:r w:rsidRPr="00E10516">
        <w:rPr>
          <w:rFonts w:ascii="Times New Roman" w:hAnsi="Times New Roman"/>
          <w:sz w:val="24"/>
          <w:szCs w:val="24"/>
        </w:rPr>
        <w:t>Lakossági fórumokon való aktív részvétel, tervek bemutatása, felmerülő kérdések megválaszolása</w:t>
      </w:r>
    </w:p>
    <w:p w:rsidR="004E5523" w:rsidRPr="007C4E5D" w:rsidRDefault="004E5523" w:rsidP="00CA4C36">
      <w:pPr>
        <w:spacing w:after="0" w:line="240" w:lineRule="auto"/>
        <w:ind w:left="1068"/>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.2. A Tervező a saját teljesítését kifejezetten az </w:t>
      </w:r>
      <w:r>
        <w:rPr>
          <w:rFonts w:ascii="Times New Roman" w:hAnsi="Times New Roman"/>
          <w:sz w:val="24"/>
          <w:szCs w:val="24"/>
        </w:rPr>
        <w:t>6</w:t>
      </w:r>
      <w:r w:rsidRPr="007C4E5D">
        <w:rPr>
          <w:rFonts w:ascii="Times New Roman" w:hAnsi="Times New Roman"/>
          <w:sz w:val="24"/>
          <w:szCs w:val="24"/>
        </w:rPr>
        <w:t>.1. pontban foglaltak szerint és a jelen szerződésben a megvizsgálásra, javításra, jóváhagyásra meghatározott határidők szerint köteles ütemezni. Az átadás-átvételi eljárást a Tervező értesítése (készre jelentése) alapján a Megrendelő nevében a műszaki ellenőr, lebonyolító szervezi meg. Tervező köteles biztosítani a felelős szakemberei elérhetőségét, akikkel az átadás-átvételi eljárások során a Megrendelő szükség szerint együttműködik.</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.3. A Megrendelő vagy a nevében eljáró Közreműködő a terveket, dokumentumokat, beszerzett engedélyt, valamint az elvégzett egyéb feladatokat az általa meghatározott helyszínen – átadás-átvételi jegyzőkönyv szerint - veszi át. Tervező a szerződés teljesítése során elkészített terveket, </w:t>
      </w:r>
      <w:r w:rsidRPr="007C4E5D">
        <w:rPr>
          <w:rFonts w:ascii="Times New Roman" w:hAnsi="Times New Roman"/>
          <w:color w:val="FF0000"/>
          <w:sz w:val="24"/>
          <w:szCs w:val="24"/>
        </w:rPr>
        <w:t xml:space="preserve">1 (egy) </w:t>
      </w:r>
      <w:r w:rsidRPr="007C4E5D">
        <w:rPr>
          <w:rFonts w:ascii="Times New Roman" w:hAnsi="Times New Roman"/>
          <w:sz w:val="24"/>
          <w:szCs w:val="24"/>
        </w:rPr>
        <w:t xml:space="preserve">nyomtatott, valamint </w:t>
      </w:r>
      <w:r w:rsidRPr="007C4E5D">
        <w:rPr>
          <w:rFonts w:ascii="Times New Roman" w:hAnsi="Times New Roman"/>
          <w:color w:val="FF0000"/>
          <w:sz w:val="24"/>
          <w:szCs w:val="24"/>
        </w:rPr>
        <w:t>1 (egy)</w:t>
      </w:r>
      <w:r w:rsidRPr="007C4E5D">
        <w:rPr>
          <w:rFonts w:ascii="Times New Roman" w:hAnsi="Times New Roman"/>
          <w:sz w:val="24"/>
          <w:szCs w:val="24"/>
        </w:rPr>
        <w:t xml:space="preserve"> elektronikus példányban (nem szerkeszthető”pdf” fájlformátumban és </w:t>
      </w:r>
      <w:r w:rsidRPr="007C4E5D">
        <w:rPr>
          <w:rFonts w:ascii="Times New Roman" w:hAnsi="Times New Roman"/>
          <w:color w:val="FF0000"/>
          <w:sz w:val="24"/>
          <w:szCs w:val="24"/>
        </w:rPr>
        <w:t>„doc”, „xls”, „dwg”, „dxf</w:t>
      </w:r>
      <w:r w:rsidRPr="007C4E5D">
        <w:rPr>
          <w:rFonts w:ascii="Times New Roman" w:hAnsi="Times New Roman"/>
          <w:sz w:val="24"/>
          <w:szCs w:val="24"/>
        </w:rPr>
        <w:t>” fájlformátumban elektronikus adathordozón) átadni Megrendelő részére.</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.4. A Megrendelő a terveket, dokumentumokat annak átvételétől számított </w:t>
      </w:r>
      <w:r w:rsidRPr="007C4E5D">
        <w:rPr>
          <w:rFonts w:ascii="Times New Roman" w:hAnsi="Times New Roman"/>
          <w:color w:val="FF0000"/>
          <w:sz w:val="24"/>
          <w:szCs w:val="24"/>
        </w:rPr>
        <w:t>5</w:t>
      </w:r>
      <w:r w:rsidRPr="007C4E5D">
        <w:rPr>
          <w:rFonts w:ascii="Times New Roman" w:hAnsi="Times New Roman"/>
          <w:sz w:val="24"/>
          <w:szCs w:val="24"/>
        </w:rPr>
        <w:t xml:space="preserve"> naptári napon belül felülvizsgálja és szükség esetén Tervezőt írásban annak kijavítására, módosítására utasítja, a Tervek megfelelősége esetén azokat jóváhagyja.  </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.5. A Megrendelő utasítása esetén Tervező – a Megrendelő utasításának kézhezvételét követően – köteles a tervek, dokumentumok kijavítását vagy módosítását </w:t>
      </w:r>
      <w:r w:rsidRPr="007C4E5D">
        <w:rPr>
          <w:rFonts w:ascii="Times New Roman" w:hAnsi="Times New Roman"/>
          <w:color w:val="FF0000"/>
          <w:sz w:val="24"/>
          <w:szCs w:val="24"/>
        </w:rPr>
        <w:t>5</w:t>
      </w:r>
      <w:r w:rsidRPr="007C4E5D">
        <w:rPr>
          <w:rFonts w:ascii="Times New Roman" w:hAnsi="Times New Roman"/>
          <w:sz w:val="24"/>
          <w:szCs w:val="24"/>
        </w:rPr>
        <w:t xml:space="preserve"> naptári napon belül díjmentesen elvégezni/elvégeztetni, és a kijavított/módosított tervet és/vagy dokumentumot jóváhagyás céljából újra a Megrendelő rendelkezésére bocsátani. </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.6. A szerződés az egyes teljesítési mérföldkövek vonatkozásában kizárólag abban az esetben minősül határidőben maradéktalanul teljesítettnek, ha az alábbi feltételek a teljesítésre meghatározott határidőben együttesen teljesülnek: </w:t>
      </w:r>
    </w:p>
    <w:p w:rsidR="004E5523" w:rsidRPr="007C4E5D" w:rsidRDefault="004E5523" w:rsidP="00E10516">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a vázlattervek </w:t>
      </w:r>
      <w:r w:rsidRPr="007C4E5D">
        <w:rPr>
          <w:rFonts w:ascii="Times New Roman" w:hAnsi="Times New Roman"/>
          <w:sz w:val="24"/>
          <w:szCs w:val="24"/>
        </w:rPr>
        <w:t>vonatkozásában a tervek</w:t>
      </w:r>
      <w:r>
        <w:rPr>
          <w:rFonts w:ascii="Times New Roman" w:hAnsi="Times New Roman"/>
          <w:sz w:val="24"/>
          <w:szCs w:val="24"/>
        </w:rPr>
        <w:t>, költségbecslés</w:t>
      </w:r>
      <w:r w:rsidRPr="007C4E5D">
        <w:rPr>
          <w:rFonts w:ascii="Times New Roman" w:hAnsi="Times New Roman"/>
          <w:sz w:val="24"/>
          <w:szCs w:val="24"/>
        </w:rPr>
        <w:t xml:space="preserve"> és a dokumentumok jóváhagyása megtörtént és a Megrendelő a teljesítés tekintetében kiállította a teljesítésigazolást, </w:t>
      </w:r>
    </w:p>
    <w:p w:rsidR="004E5523" w:rsidRPr="007C4E5D" w:rsidRDefault="004E5523" w:rsidP="00CA4C36">
      <w:pPr>
        <w:pStyle w:val="ListParagraph"/>
        <w:numPr>
          <w:ilvl w:val="0"/>
          <w:numId w:val="31"/>
        </w:numPr>
        <w:spacing w:after="0" w:line="240" w:lineRule="auto"/>
        <w:jc w:val="both"/>
        <w:rPr>
          <w:rFonts w:ascii="Times New Roman" w:hAnsi="Times New Roman"/>
          <w:sz w:val="24"/>
          <w:szCs w:val="24"/>
        </w:rPr>
      </w:pPr>
      <w:r w:rsidRPr="007C4E5D">
        <w:rPr>
          <w:rFonts w:ascii="Times New Roman" w:hAnsi="Times New Roman"/>
          <w:sz w:val="24"/>
          <w:szCs w:val="24"/>
        </w:rPr>
        <w:t>az engedélyezési tervek vonatkozásáb</w:t>
      </w:r>
      <w:r>
        <w:rPr>
          <w:rFonts w:ascii="Times New Roman" w:hAnsi="Times New Roman"/>
          <w:sz w:val="24"/>
          <w:szCs w:val="24"/>
        </w:rPr>
        <w:t>an a tervek, költségvetés és a dokumentumok</w:t>
      </w:r>
      <w:r w:rsidRPr="007C4E5D">
        <w:rPr>
          <w:rFonts w:ascii="Times New Roman" w:hAnsi="Times New Roman"/>
          <w:sz w:val="24"/>
          <w:szCs w:val="24"/>
        </w:rPr>
        <w:t xml:space="preserve"> jóváhagyása megtörtént és a Megrendelő a teljesítés tekintetében kiállította a teljesítésigazolást, </w:t>
      </w:r>
    </w:p>
    <w:p w:rsidR="004E5523" w:rsidRPr="007C4E5D" w:rsidRDefault="004E5523" w:rsidP="00E10516">
      <w:pPr>
        <w:pStyle w:val="ListParagraph"/>
        <w:numPr>
          <w:ilvl w:val="0"/>
          <w:numId w:val="31"/>
        </w:numPr>
        <w:spacing w:after="0" w:line="240" w:lineRule="auto"/>
        <w:jc w:val="both"/>
        <w:rPr>
          <w:rFonts w:ascii="Times New Roman" w:hAnsi="Times New Roman"/>
          <w:sz w:val="24"/>
          <w:szCs w:val="24"/>
        </w:rPr>
      </w:pPr>
      <w:r w:rsidRPr="007C4E5D">
        <w:rPr>
          <w:rFonts w:ascii="Times New Roman" w:hAnsi="Times New Roman"/>
          <w:sz w:val="24"/>
          <w:szCs w:val="24"/>
        </w:rPr>
        <w:t xml:space="preserve">a kiviteli tervek vonatkozásában a szerződés akkor minősül teljesítettnek, ha a Megrendelő az engedély határozat alapján szerződésszerűen elkészített kiviteli tervet, a telekhatáron </w:t>
      </w:r>
      <w:r>
        <w:rPr>
          <w:rFonts w:ascii="Times New Roman" w:hAnsi="Times New Roman"/>
          <w:sz w:val="24"/>
          <w:szCs w:val="24"/>
        </w:rPr>
        <w:t>belüli</w:t>
      </w:r>
      <w:r w:rsidRPr="007C4E5D">
        <w:rPr>
          <w:rFonts w:ascii="Times New Roman" w:hAnsi="Times New Roman"/>
          <w:sz w:val="24"/>
          <w:szCs w:val="24"/>
        </w:rPr>
        <w:t xml:space="preserve"> közmű-út jóváhagyási tervet valamint a szerződés tárgyát képező költségvetéseket átvette és az adott teljesítés tekintetében kiállította a teljesítésigazolást.</w:t>
      </w:r>
    </w:p>
    <w:p w:rsidR="004E5523" w:rsidRDefault="004E5523" w:rsidP="00E10516">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Tervező művezetés vonatkozásában az Egészségügyi Centrum építési közbeszerzés nyertes kivitelezője műszaki átadás-átvételi eljárás keretében átadta a Megrendelő részére az elkészült épületet és a Megrendelő a </w:t>
      </w:r>
      <w:r w:rsidRPr="007C4E5D">
        <w:rPr>
          <w:rFonts w:ascii="Times New Roman" w:hAnsi="Times New Roman"/>
          <w:sz w:val="24"/>
          <w:szCs w:val="24"/>
        </w:rPr>
        <w:t>teljesítés tekintetében kiállította a teljesítésigazolást,</w:t>
      </w:r>
    </w:p>
    <w:p w:rsidR="004E5523" w:rsidRPr="007C4E5D" w:rsidRDefault="004E5523" w:rsidP="00E10516">
      <w:pPr>
        <w:pStyle w:val="ListParagraph"/>
        <w:numPr>
          <w:ilvl w:val="0"/>
          <w:numId w:val="31"/>
        </w:numPr>
        <w:spacing w:after="0" w:line="240" w:lineRule="auto"/>
        <w:jc w:val="both"/>
        <w:rPr>
          <w:rFonts w:ascii="Times New Roman" w:hAnsi="Times New Roman"/>
          <w:sz w:val="24"/>
          <w:szCs w:val="24"/>
        </w:rPr>
      </w:pPr>
      <w:r w:rsidRPr="007C4E5D">
        <w:rPr>
          <w:rFonts w:ascii="Times New Roman" w:hAnsi="Times New Roman"/>
          <w:sz w:val="24"/>
          <w:szCs w:val="24"/>
        </w:rPr>
        <w:t>A</w:t>
      </w:r>
      <w:r>
        <w:rPr>
          <w:rFonts w:ascii="Times New Roman" w:hAnsi="Times New Roman"/>
          <w:sz w:val="24"/>
          <w:szCs w:val="24"/>
        </w:rPr>
        <w:t xml:space="preserve">z egyéb feladtok vonatkozásában az egyes feladatok elvégzését követően a Megrendelő a </w:t>
      </w:r>
      <w:r w:rsidRPr="007C4E5D">
        <w:rPr>
          <w:rFonts w:ascii="Times New Roman" w:hAnsi="Times New Roman"/>
          <w:sz w:val="24"/>
          <w:szCs w:val="24"/>
        </w:rPr>
        <w:t>teljesítés tekintetében kiállította a teljesítésigazolást</w:t>
      </w:r>
      <w:r>
        <w:rPr>
          <w:rFonts w:ascii="Times New Roman" w:hAnsi="Times New Roman"/>
          <w:sz w:val="24"/>
          <w:szCs w:val="24"/>
        </w:rPr>
        <w:t xml:space="preserve">: ajánlatkérési dokumentáció elkészítése; </w:t>
      </w:r>
      <w:r w:rsidRPr="007C4E5D">
        <w:rPr>
          <w:rFonts w:ascii="Times New Roman" w:hAnsi="Times New Roman"/>
          <w:sz w:val="24"/>
          <w:szCs w:val="24"/>
        </w:rPr>
        <w:t>kivitelező kiválasztására irányuló közbeszerzési eljárásban történő közreműködés</w:t>
      </w:r>
      <w:r>
        <w:rPr>
          <w:rFonts w:ascii="Times New Roman" w:hAnsi="Times New Roman"/>
          <w:sz w:val="24"/>
          <w:szCs w:val="24"/>
        </w:rPr>
        <w:t xml:space="preserve"> (kivitelezővel szerződés megkötése); közbeszerzési eljárást követően esetleges tervhibák, tervhiányosságok kijavítása; lakossági fórumo(ko)n való aktív részvétel, kérdések megválaszolása.</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.7. A Megrendelő a teljesítés elfogadásáról az átadás átvételi eljárá</w:t>
      </w:r>
      <w:r>
        <w:rPr>
          <w:rFonts w:ascii="Times New Roman" w:hAnsi="Times New Roman"/>
          <w:sz w:val="24"/>
          <w:szCs w:val="24"/>
        </w:rPr>
        <w:t>s megkezdésétől számított legkés</w:t>
      </w:r>
      <w:r w:rsidRPr="007C4E5D">
        <w:rPr>
          <w:rFonts w:ascii="Times New Roman" w:hAnsi="Times New Roman"/>
          <w:sz w:val="24"/>
          <w:szCs w:val="24"/>
        </w:rPr>
        <w:t xml:space="preserve">őbb </w:t>
      </w:r>
      <w:r w:rsidRPr="007C4E5D">
        <w:rPr>
          <w:rFonts w:ascii="Times New Roman" w:hAnsi="Times New Roman"/>
          <w:color w:val="FF0000"/>
          <w:sz w:val="24"/>
          <w:szCs w:val="24"/>
        </w:rPr>
        <w:t xml:space="preserve">30 </w:t>
      </w:r>
      <w:r w:rsidRPr="007C4E5D">
        <w:rPr>
          <w:rFonts w:ascii="Times New Roman" w:hAnsi="Times New Roman"/>
          <w:sz w:val="24"/>
          <w:szCs w:val="24"/>
        </w:rPr>
        <w:t>napon belül köteles nyilatkozni. Amennyiben a Felek között valamely teljesítésigazolással kapcsolatosan vita merül fel, a vita eldöntéséig a Tervező részéről a szerződés szerinti munkavégzés nem szünetelhet.</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.8. Felek rögz</w:t>
      </w:r>
      <w:r>
        <w:rPr>
          <w:rFonts w:ascii="Times New Roman" w:hAnsi="Times New Roman"/>
          <w:sz w:val="24"/>
          <w:szCs w:val="24"/>
        </w:rPr>
        <w:t>ítik, hogy kizárólag az 5.1. I), II</w:t>
      </w:r>
      <w:r w:rsidRPr="007C4E5D">
        <w:rPr>
          <w:rFonts w:ascii="Times New Roman" w:hAnsi="Times New Roman"/>
          <w:sz w:val="24"/>
          <w:szCs w:val="24"/>
        </w:rPr>
        <w:t xml:space="preserve">) </w:t>
      </w:r>
      <w:r>
        <w:rPr>
          <w:rFonts w:ascii="Times New Roman" w:hAnsi="Times New Roman"/>
          <w:sz w:val="24"/>
          <w:szCs w:val="24"/>
        </w:rPr>
        <w:t xml:space="preserve">és III) </w:t>
      </w:r>
      <w:r w:rsidRPr="007C4E5D">
        <w:rPr>
          <w:rFonts w:ascii="Times New Roman" w:hAnsi="Times New Roman"/>
          <w:sz w:val="24"/>
          <w:szCs w:val="24"/>
        </w:rPr>
        <w:t xml:space="preserve">pont szerinti határidő kötbérterhes. </w:t>
      </w:r>
      <w:r>
        <w:rPr>
          <w:rFonts w:ascii="Times New Roman" w:hAnsi="Times New Roman"/>
          <w:sz w:val="24"/>
          <w:szCs w:val="24"/>
        </w:rPr>
        <w:t>Részletesen a 11. pontban.</w:t>
      </w:r>
      <w:r w:rsidRPr="007C4E5D">
        <w:rPr>
          <w:rFonts w:ascii="Times New Roman" w:hAnsi="Times New Roman"/>
          <w:sz w:val="24"/>
          <w:szCs w:val="24"/>
        </w:rPr>
        <w:t xml:space="preserve"> </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Pr>
          <w:rFonts w:ascii="Times New Roman" w:hAnsi="Times New Roman"/>
          <w:sz w:val="24"/>
          <w:szCs w:val="24"/>
        </w:rPr>
        <w:t>6</w:t>
      </w:r>
      <w:r w:rsidRPr="007C4E5D">
        <w:rPr>
          <w:rFonts w:ascii="Times New Roman" w:hAnsi="Times New Roman"/>
          <w:sz w:val="24"/>
          <w:szCs w:val="24"/>
        </w:rPr>
        <w:t xml:space="preserve">.9. Tervező a Megrendelő előzetes értesítése mellett előteljesítésre jogosult. </w:t>
      </w:r>
    </w:p>
    <w:p w:rsidR="004E5523" w:rsidRPr="007C4E5D" w:rsidRDefault="004E5523" w:rsidP="00E10516">
      <w:pPr>
        <w:spacing w:after="0" w:line="240" w:lineRule="auto"/>
        <w:jc w:val="both"/>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7</w:t>
      </w:r>
      <w:r w:rsidRPr="007C4E5D">
        <w:rPr>
          <w:rFonts w:ascii="Times New Roman" w:hAnsi="Times New Roman"/>
          <w:b/>
          <w:sz w:val="24"/>
          <w:szCs w:val="24"/>
        </w:rPr>
        <w:t xml:space="preserve">. </w:t>
      </w:r>
      <w:r w:rsidRPr="007C4E5D">
        <w:rPr>
          <w:rFonts w:ascii="Times New Roman" w:hAnsi="Times New Roman"/>
          <w:b/>
          <w:sz w:val="24"/>
          <w:szCs w:val="24"/>
        </w:rPr>
        <w:tab/>
        <w:t xml:space="preserve">A FELEK EGYÜTTMŰKÖDÉSE, ELJÁRÓ KÉPVISELŐK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7</w:t>
      </w:r>
      <w:r w:rsidRPr="007C4E5D">
        <w:rPr>
          <w:rFonts w:ascii="Times New Roman" w:hAnsi="Times New Roman"/>
          <w:sz w:val="24"/>
          <w:szCs w:val="24"/>
        </w:rPr>
        <w:t xml:space="preserve">.1. </w:t>
      </w:r>
      <w:r w:rsidRPr="007C4E5D">
        <w:rPr>
          <w:rFonts w:ascii="Times New Roman" w:hAnsi="Times New Roman"/>
          <w:sz w:val="24"/>
          <w:szCs w:val="24"/>
        </w:rPr>
        <w:tab/>
        <w:t xml:space="preserve">Felek a Szerződés teljesítése során a teljesítés érdekében kijelölt képviselőik útján teljeskörűen együttműködnek, a Tervek ismertetése, értelmezése, megvalósítása tárgyában folyamatosan konzultálnak.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rPr>
          <w:rFonts w:ascii="Times New Roman" w:hAnsi="Times New Roman"/>
          <w:sz w:val="24"/>
          <w:szCs w:val="24"/>
        </w:rPr>
      </w:pPr>
      <w:r>
        <w:rPr>
          <w:rFonts w:ascii="Times New Roman" w:hAnsi="Times New Roman"/>
          <w:sz w:val="24"/>
          <w:szCs w:val="24"/>
        </w:rPr>
        <w:t>7</w:t>
      </w:r>
      <w:r w:rsidRPr="007C4E5D">
        <w:rPr>
          <w:rFonts w:ascii="Times New Roman" w:hAnsi="Times New Roman"/>
          <w:sz w:val="24"/>
          <w:szCs w:val="24"/>
        </w:rPr>
        <w:t xml:space="preserve">.2. </w:t>
      </w:r>
      <w:r w:rsidRPr="007C4E5D">
        <w:rPr>
          <w:rFonts w:ascii="Times New Roman" w:hAnsi="Times New Roman"/>
          <w:sz w:val="24"/>
          <w:szCs w:val="24"/>
        </w:rPr>
        <w:tab/>
        <w:t xml:space="preserve">Felek az együttműködésre jogosított képviselőiket a következők szerint jelölik ki: </w:t>
      </w:r>
    </w:p>
    <w:p w:rsidR="004E5523" w:rsidRPr="007C4E5D" w:rsidRDefault="004E5523" w:rsidP="00E10516">
      <w:pPr>
        <w:spacing w:after="0" w:line="240" w:lineRule="auto"/>
        <w:rPr>
          <w:rFonts w:ascii="Times New Roman" w:hAnsi="Times New Roman"/>
          <w:sz w:val="24"/>
          <w:szCs w:val="24"/>
        </w:rPr>
      </w:pPr>
    </w:p>
    <w:p w:rsidR="004E5523" w:rsidRPr="007C4E5D" w:rsidRDefault="004E5523" w:rsidP="00E10516">
      <w:pPr>
        <w:spacing w:after="0" w:line="240" w:lineRule="auto"/>
        <w:ind w:left="709" w:hanging="1"/>
        <w:jc w:val="both"/>
        <w:rPr>
          <w:rFonts w:ascii="Times New Roman" w:hAnsi="Times New Roman"/>
          <w:b/>
          <w:sz w:val="24"/>
          <w:szCs w:val="24"/>
        </w:rPr>
      </w:pPr>
      <w:r w:rsidRPr="007C4E5D">
        <w:rPr>
          <w:rFonts w:ascii="Times New Roman" w:hAnsi="Times New Roman"/>
          <w:b/>
          <w:sz w:val="24"/>
          <w:szCs w:val="24"/>
        </w:rPr>
        <w:t xml:space="preserve">Megrendelő kapcsolattartója: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név: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cím: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telefon:, </w:t>
      </w:r>
      <w:r w:rsidRPr="007C4E5D">
        <w:rPr>
          <w:rFonts w:ascii="Times New Roman" w:hAnsi="Times New Roman"/>
          <w:sz w:val="24"/>
          <w:szCs w:val="24"/>
        </w:rPr>
        <w:tab/>
        <w:t xml:space="preserve">telefax: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e-mail: </w:t>
      </w:r>
    </w:p>
    <w:p w:rsidR="004E5523" w:rsidRPr="007C4E5D" w:rsidRDefault="004E5523" w:rsidP="00E10516">
      <w:pPr>
        <w:spacing w:after="0" w:line="240" w:lineRule="auto"/>
        <w:ind w:firstLine="708"/>
        <w:rPr>
          <w:rFonts w:ascii="Times New Roman" w:hAnsi="Times New Roman"/>
          <w:sz w:val="24"/>
          <w:szCs w:val="24"/>
        </w:rPr>
      </w:pPr>
    </w:p>
    <w:p w:rsidR="004E5523" w:rsidRPr="007C4E5D" w:rsidRDefault="004E5523" w:rsidP="00E10516">
      <w:pPr>
        <w:spacing w:after="0" w:line="240" w:lineRule="auto"/>
        <w:ind w:left="709" w:hanging="1"/>
        <w:jc w:val="both"/>
        <w:rPr>
          <w:rFonts w:ascii="Times New Roman" w:hAnsi="Times New Roman"/>
          <w:sz w:val="24"/>
          <w:szCs w:val="24"/>
        </w:rPr>
      </w:pPr>
      <w:r w:rsidRPr="007C4E5D">
        <w:rPr>
          <w:rFonts w:ascii="Times New Roman" w:hAnsi="Times New Roman"/>
          <w:sz w:val="24"/>
          <w:szCs w:val="24"/>
        </w:rPr>
        <w:t>A Megrendelő nevében és képviseletében kötelezettséget vállalni kizárólag a főigazgató jogosult.</w:t>
      </w:r>
    </w:p>
    <w:p w:rsidR="004E5523" w:rsidRPr="007C4E5D" w:rsidRDefault="004E5523" w:rsidP="00E10516">
      <w:pPr>
        <w:spacing w:after="0" w:line="240" w:lineRule="auto"/>
        <w:rPr>
          <w:rFonts w:ascii="Times New Roman" w:hAnsi="Times New Roman"/>
          <w:sz w:val="24"/>
          <w:szCs w:val="24"/>
        </w:rPr>
      </w:pPr>
    </w:p>
    <w:p w:rsidR="004E5523" w:rsidRPr="007C4E5D" w:rsidRDefault="004E5523" w:rsidP="00E10516">
      <w:pPr>
        <w:spacing w:after="0" w:line="240" w:lineRule="auto"/>
        <w:ind w:firstLine="708"/>
        <w:rPr>
          <w:rFonts w:ascii="Times New Roman" w:hAnsi="Times New Roman"/>
          <w:b/>
          <w:sz w:val="24"/>
          <w:szCs w:val="24"/>
        </w:rPr>
      </w:pPr>
      <w:r w:rsidRPr="007C4E5D">
        <w:rPr>
          <w:rFonts w:ascii="Times New Roman" w:hAnsi="Times New Roman"/>
          <w:b/>
          <w:sz w:val="24"/>
          <w:szCs w:val="24"/>
        </w:rPr>
        <w:t xml:space="preserve">Tervező kapcsolattartója: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név: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cím: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telefon: </w:t>
      </w:r>
      <w:r w:rsidRPr="007C4E5D">
        <w:rPr>
          <w:rFonts w:ascii="Times New Roman" w:hAnsi="Times New Roman"/>
          <w:sz w:val="24"/>
          <w:szCs w:val="24"/>
        </w:rPr>
        <w:tab/>
      </w:r>
      <w:r w:rsidRPr="007C4E5D">
        <w:rPr>
          <w:rFonts w:ascii="Times New Roman" w:hAnsi="Times New Roman"/>
          <w:sz w:val="24"/>
          <w:szCs w:val="24"/>
        </w:rPr>
        <w:tab/>
      </w:r>
      <w:r w:rsidRPr="007C4E5D">
        <w:rPr>
          <w:rFonts w:ascii="Times New Roman" w:hAnsi="Times New Roman"/>
          <w:sz w:val="24"/>
          <w:szCs w:val="24"/>
        </w:rPr>
        <w:tab/>
        <w:t xml:space="preserve">telefax: </w:t>
      </w:r>
    </w:p>
    <w:p w:rsidR="004E5523" w:rsidRPr="007C4E5D" w:rsidRDefault="004E5523" w:rsidP="00E10516">
      <w:pPr>
        <w:spacing w:after="0" w:line="240" w:lineRule="auto"/>
        <w:ind w:firstLine="708"/>
        <w:rPr>
          <w:rFonts w:ascii="Times New Roman" w:hAnsi="Times New Roman"/>
          <w:sz w:val="24"/>
          <w:szCs w:val="24"/>
        </w:rPr>
      </w:pPr>
      <w:r w:rsidRPr="007C4E5D">
        <w:rPr>
          <w:rFonts w:ascii="Times New Roman" w:hAnsi="Times New Roman"/>
          <w:sz w:val="24"/>
          <w:szCs w:val="24"/>
        </w:rPr>
        <w:t xml:space="preserve">e-mail: </w:t>
      </w:r>
    </w:p>
    <w:p w:rsidR="004E5523" w:rsidRPr="007C4E5D" w:rsidRDefault="004E5523" w:rsidP="00E10516">
      <w:pPr>
        <w:spacing w:after="0" w:line="240" w:lineRule="auto"/>
        <w:rPr>
          <w:rFonts w:ascii="Times New Roman" w:hAnsi="Times New Roman"/>
          <w:sz w:val="24"/>
          <w:szCs w:val="24"/>
        </w:rPr>
      </w:pPr>
    </w:p>
    <w:p w:rsidR="004E5523" w:rsidRDefault="004E5523" w:rsidP="007B6081">
      <w:pPr>
        <w:spacing w:after="0" w:line="240" w:lineRule="auto"/>
        <w:ind w:left="720" w:hanging="720"/>
        <w:jc w:val="both"/>
        <w:rPr>
          <w:rFonts w:ascii="Times New Roman" w:hAnsi="Times New Roman"/>
          <w:sz w:val="24"/>
          <w:szCs w:val="24"/>
        </w:rPr>
      </w:pPr>
      <w:r>
        <w:rPr>
          <w:rFonts w:ascii="Times New Roman" w:hAnsi="Times New Roman"/>
          <w:sz w:val="24"/>
          <w:szCs w:val="24"/>
        </w:rPr>
        <w:t>7</w:t>
      </w:r>
      <w:r w:rsidRPr="007C4E5D">
        <w:rPr>
          <w:rFonts w:ascii="Times New Roman" w:hAnsi="Times New Roman"/>
          <w:sz w:val="24"/>
          <w:szCs w:val="24"/>
        </w:rPr>
        <w:t xml:space="preserve">.3. </w:t>
      </w:r>
      <w:r>
        <w:rPr>
          <w:rFonts w:ascii="Times New Roman" w:hAnsi="Times New Roman"/>
          <w:sz w:val="24"/>
          <w:szCs w:val="24"/>
        </w:rPr>
        <w:t xml:space="preserve">    </w:t>
      </w:r>
      <w:r w:rsidRPr="007C4E5D">
        <w:rPr>
          <w:rFonts w:ascii="Times New Roman" w:hAnsi="Times New Roman"/>
          <w:sz w:val="24"/>
          <w:szCs w:val="24"/>
        </w:rPr>
        <w:t>A szerződés alapján vagy azzal összefüggésben tett valamennyi értesítés vagy egyéb közlés írásbeli formát igényel és a Felek lentebb meghatározott címére küldendő. Az értesítés kizárólag az alábbi esetekben tekintendő kézbesítettnek:</w:t>
      </w:r>
    </w:p>
    <w:p w:rsidR="004E5523" w:rsidRPr="007C4E5D" w:rsidRDefault="004E5523" w:rsidP="007B6081">
      <w:pPr>
        <w:spacing w:after="0" w:line="240" w:lineRule="auto"/>
        <w:ind w:left="720" w:hanging="720"/>
        <w:jc w:val="both"/>
        <w:rPr>
          <w:rFonts w:ascii="Times New Roman" w:hAnsi="Times New Roman"/>
          <w:sz w:val="24"/>
          <w:szCs w:val="24"/>
        </w:rPr>
      </w:pPr>
    </w:p>
    <w:p w:rsidR="004E5523" w:rsidRPr="007C4E5D" w:rsidRDefault="004E5523" w:rsidP="00E10516">
      <w:pPr>
        <w:numPr>
          <w:ilvl w:val="0"/>
          <w:numId w:val="34"/>
        </w:numPr>
        <w:spacing w:after="0" w:line="240" w:lineRule="auto"/>
        <w:jc w:val="both"/>
        <w:rPr>
          <w:rFonts w:ascii="Times New Roman" w:hAnsi="Times New Roman"/>
          <w:sz w:val="24"/>
          <w:szCs w:val="24"/>
        </w:rPr>
      </w:pPr>
      <w:r w:rsidRPr="007C4E5D">
        <w:rPr>
          <w:rFonts w:ascii="Times New Roman" w:hAnsi="Times New Roman"/>
          <w:sz w:val="24"/>
          <w:szCs w:val="24"/>
        </w:rPr>
        <w:t>személyes kézbesítés vagy futárszolgálat esetén a címzettnek, képviselőjének, vagy meghatalmazottjának átvételi igazolással / elismervénnyel átadták,</w:t>
      </w:r>
    </w:p>
    <w:p w:rsidR="004E5523" w:rsidRPr="007C4E5D" w:rsidRDefault="004E5523" w:rsidP="00E10516">
      <w:pPr>
        <w:numPr>
          <w:ilvl w:val="0"/>
          <w:numId w:val="34"/>
        </w:numPr>
        <w:spacing w:after="0" w:line="240" w:lineRule="auto"/>
        <w:jc w:val="both"/>
        <w:rPr>
          <w:rFonts w:ascii="Times New Roman" w:hAnsi="Times New Roman"/>
          <w:sz w:val="24"/>
          <w:szCs w:val="24"/>
        </w:rPr>
      </w:pPr>
      <w:r w:rsidRPr="007C4E5D">
        <w:rPr>
          <w:rFonts w:ascii="Times New Roman" w:hAnsi="Times New Roman"/>
          <w:sz w:val="24"/>
          <w:szCs w:val="24"/>
        </w:rPr>
        <w:t xml:space="preserve">e-mail útján történő kézbesítés esetén a címzett részéről történő automatikus vagy kifejezett visszaigazolás küldésével, ennek hiányában az e-mail megküldését </w:t>
      </w:r>
      <w:r w:rsidRPr="007C4E5D">
        <w:rPr>
          <w:rFonts w:ascii="Times New Roman" w:hAnsi="Times New Roman"/>
          <w:color w:val="FF0000"/>
          <w:sz w:val="24"/>
          <w:szCs w:val="24"/>
        </w:rPr>
        <w:t>követő nap 08.00</w:t>
      </w:r>
      <w:r>
        <w:rPr>
          <w:rFonts w:ascii="Times New Roman" w:hAnsi="Times New Roman"/>
          <w:sz w:val="24"/>
          <w:szCs w:val="24"/>
        </w:rPr>
        <w:t xml:space="preserve"> </w:t>
      </w:r>
      <w:r w:rsidRPr="007C4E5D">
        <w:rPr>
          <w:rFonts w:ascii="Times New Roman" w:hAnsi="Times New Roman"/>
          <w:sz w:val="24"/>
          <w:szCs w:val="24"/>
        </w:rPr>
        <w:t xml:space="preserve">órájában, </w:t>
      </w:r>
    </w:p>
    <w:p w:rsidR="004E5523" w:rsidRPr="007C4E5D" w:rsidRDefault="004E5523" w:rsidP="00E10516">
      <w:pPr>
        <w:numPr>
          <w:ilvl w:val="0"/>
          <w:numId w:val="34"/>
        </w:numPr>
        <w:spacing w:after="0" w:line="240" w:lineRule="auto"/>
        <w:jc w:val="both"/>
        <w:rPr>
          <w:rFonts w:ascii="Times New Roman" w:hAnsi="Times New Roman"/>
          <w:sz w:val="24"/>
          <w:szCs w:val="24"/>
        </w:rPr>
      </w:pPr>
      <w:r w:rsidRPr="007C4E5D">
        <w:rPr>
          <w:rFonts w:ascii="Times New Roman" w:hAnsi="Times New Roman"/>
          <w:sz w:val="24"/>
          <w:szCs w:val="24"/>
        </w:rPr>
        <w:t>átvételi igazolással ellátott telefaxon történő továbbítás esetén a sikeres kézbesítésigazolás az a fentebb meghatározott telefax szám vonatkozásában rendelkezésre áll (amennyiben a sikeres kézbesítésigazolás munkanapokon 16.00 órát követően, vagy munkanaptól eltérő napon kerül kiállításra, úgy a kézbesítés a következő munkanapon tekintendő megtörténtnek), vagy</w:t>
      </w:r>
    </w:p>
    <w:p w:rsidR="004E5523" w:rsidRPr="007C4E5D" w:rsidRDefault="004E5523" w:rsidP="00E10516">
      <w:pPr>
        <w:numPr>
          <w:ilvl w:val="0"/>
          <w:numId w:val="34"/>
        </w:numPr>
        <w:spacing w:after="0" w:line="240" w:lineRule="auto"/>
        <w:jc w:val="both"/>
        <w:rPr>
          <w:rFonts w:ascii="Times New Roman" w:hAnsi="Times New Roman"/>
          <w:sz w:val="24"/>
          <w:szCs w:val="24"/>
        </w:rPr>
      </w:pPr>
      <w:r w:rsidRPr="007C4E5D">
        <w:rPr>
          <w:rFonts w:ascii="Times New Roman" w:hAnsi="Times New Roman"/>
          <w:sz w:val="24"/>
          <w:szCs w:val="24"/>
        </w:rPr>
        <w:t xml:space="preserve">ajánlott vagy ajánlott tértivevényes levél esetén az esetleges tértivevényen feltüntetett időpontban, de legkésőbb a feladást követő </w:t>
      </w:r>
      <w:r w:rsidRPr="007C4E5D">
        <w:rPr>
          <w:rFonts w:ascii="Times New Roman" w:hAnsi="Times New Roman"/>
          <w:color w:val="FF0000"/>
          <w:sz w:val="24"/>
          <w:szCs w:val="24"/>
        </w:rPr>
        <w:t>6. (hatodik)</w:t>
      </w:r>
      <w:r w:rsidRPr="007C4E5D">
        <w:rPr>
          <w:rFonts w:ascii="Times New Roman" w:hAnsi="Times New Roman"/>
          <w:sz w:val="24"/>
          <w:szCs w:val="24"/>
        </w:rPr>
        <w:t xml:space="preserve"> munkanapon.</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8</w:t>
      </w:r>
      <w:r w:rsidRPr="007C4E5D">
        <w:rPr>
          <w:rFonts w:ascii="Times New Roman" w:hAnsi="Times New Roman"/>
          <w:b/>
          <w:sz w:val="24"/>
          <w:szCs w:val="24"/>
        </w:rPr>
        <w:t xml:space="preserve">. </w:t>
      </w:r>
      <w:r w:rsidRPr="007C4E5D">
        <w:rPr>
          <w:rFonts w:ascii="Times New Roman" w:hAnsi="Times New Roman"/>
          <w:b/>
          <w:sz w:val="24"/>
          <w:szCs w:val="24"/>
        </w:rPr>
        <w:tab/>
        <w:t xml:space="preserve">A SZERZŐI JOGOK, A TERVEK FELHASZNÁLÁSA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8</w:t>
      </w:r>
      <w:r w:rsidRPr="007C4E5D">
        <w:rPr>
          <w:rFonts w:ascii="Times New Roman" w:hAnsi="Times New Roman"/>
          <w:sz w:val="24"/>
          <w:szCs w:val="24"/>
        </w:rPr>
        <w:t xml:space="preserve">.1. </w:t>
      </w:r>
      <w:r w:rsidRPr="007C4E5D">
        <w:rPr>
          <w:rFonts w:ascii="Times New Roman" w:hAnsi="Times New Roman"/>
          <w:sz w:val="24"/>
          <w:szCs w:val="24"/>
        </w:rPr>
        <w:tab/>
        <w:t xml:space="preserve">Felek rögzítik, hogy a Szerződés alapján a Tervező által átadott Tervek - amennyiben azok egyéni eredeti jellegűek - szerzői jogvédelem alatt állnak. Tervező a Szerződés alapján létrehozott minden szerzői jogi védelem alá eső műre, - a </w:t>
      </w:r>
      <w:r>
        <w:rPr>
          <w:rFonts w:ascii="Times New Roman" w:hAnsi="Times New Roman"/>
          <w:sz w:val="24"/>
          <w:szCs w:val="24"/>
        </w:rPr>
        <w:t>6</w:t>
      </w:r>
      <w:r w:rsidRPr="007C4E5D">
        <w:rPr>
          <w:rFonts w:ascii="Times New Roman" w:hAnsi="Times New Roman"/>
          <w:sz w:val="24"/>
          <w:szCs w:val="24"/>
        </w:rPr>
        <w:t>.1.i) alpontban foglalt tervezési díjrészlet Megrendelő általi teljesítésével egyidőben - különösen a Tervekre a jelen Szerződésben foglalt feltételekkel,</w:t>
      </w:r>
      <w:r w:rsidRPr="007C4E5D">
        <w:rPr>
          <w:rFonts w:ascii="Times New Roman" w:hAnsi="Times New Roman"/>
          <w:color w:val="FF0000"/>
          <w:sz w:val="24"/>
          <w:szCs w:val="24"/>
        </w:rPr>
        <w:t xml:space="preserve"> </w:t>
      </w:r>
      <w:r w:rsidRPr="007C4E5D">
        <w:rPr>
          <w:rFonts w:ascii="Times New Roman" w:hAnsi="Times New Roman"/>
          <w:sz w:val="24"/>
          <w:szCs w:val="24"/>
        </w:rPr>
        <w:t>területi, időbeli, módbeli és mértékbeli korlátozás nélküli kizárólagos felhasználási engedélyt ad a Megrendelőnek a szerzői jogról szóló 1999. évi LXXVI. törvényben foglaltaknak megfelelően.</w:t>
      </w:r>
    </w:p>
    <w:p w:rsidR="004E5523" w:rsidRPr="007C4E5D" w:rsidRDefault="004E5523" w:rsidP="00E10516">
      <w:pPr>
        <w:pStyle w:val="PlainText"/>
        <w:rPr>
          <w:rFonts w:ascii="Times New Roman" w:hAnsi="Times New Roman"/>
          <w:sz w:val="24"/>
          <w:szCs w:val="24"/>
        </w:rPr>
      </w:pPr>
    </w:p>
    <w:p w:rsidR="004E5523" w:rsidRPr="00EA0228"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8</w:t>
      </w:r>
      <w:r w:rsidRPr="007C4E5D">
        <w:rPr>
          <w:rFonts w:ascii="Times New Roman" w:hAnsi="Times New Roman"/>
          <w:sz w:val="24"/>
          <w:szCs w:val="24"/>
        </w:rPr>
        <w:t xml:space="preserve">.2. </w:t>
      </w:r>
      <w:r w:rsidRPr="007C4E5D">
        <w:rPr>
          <w:rFonts w:ascii="Times New Roman" w:hAnsi="Times New Roman"/>
          <w:sz w:val="24"/>
          <w:szCs w:val="24"/>
        </w:rPr>
        <w:tab/>
        <w:t xml:space="preserve">Megrendelő a Tervekkel, szabadon rendelkezik, azokat korlátlanul felhasználhatja. Megrendelő a Szerződés alapján </w:t>
      </w:r>
      <w:r w:rsidRPr="00EA0228">
        <w:rPr>
          <w:rFonts w:ascii="Times New Roman" w:hAnsi="Times New Roman"/>
          <w:sz w:val="24"/>
          <w:szCs w:val="24"/>
        </w:rPr>
        <w:t xml:space="preserve">létrehozott Terveket, és minden szerzői jogi védelem alá eső művet, a Tervező további engedélye és további jogdíjfizetési kötelezettség nélkül, időben, alkalomban és térben korlátozás nélkül jogosult többszörözni – ideértve az épület korlátlan számú megépítését is - harmadik személyek számára hozzáférhetővé tenni, nyilvánosságra hozni,  kiállítani, másolni, terjeszteni, számítógéppel vagy elektronikus adathordozóval másolni, továbbtervezni, átdolgozni, vagy ezen felhasználási cselekményekre ellenérték nélkül vagy annak fejében harmadik személyeknek további engedélyt adni. A Megrendelő jogosult a felhasználási engedély ellenérték fejében vagy a nélkül történő átruházásra is. A Megrendelő jogosult arra is, hogy a felhasználási cselekményeket ne gyakorolja.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8</w:t>
      </w:r>
      <w:r w:rsidRPr="007C4E5D">
        <w:rPr>
          <w:rFonts w:ascii="Times New Roman" w:hAnsi="Times New Roman"/>
          <w:sz w:val="24"/>
          <w:szCs w:val="24"/>
        </w:rPr>
        <w:t xml:space="preserve">.3. </w:t>
      </w:r>
      <w:r w:rsidRPr="007C4E5D">
        <w:rPr>
          <w:rFonts w:ascii="Times New Roman" w:hAnsi="Times New Roman"/>
          <w:sz w:val="24"/>
          <w:szCs w:val="24"/>
        </w:rPr>
        <w:tab/>
        <w:t xml:space="preserve">A felhasználási engedély magában foglalja a Tervek továbbtervezésére/átdolgozására/áttervezésére vonatkozó jogot. Felek a </w:t>
      </w:r>
      <w:r>
        <w:rPr>
          <w:rFonts w:ascii="Times New Roman" w:hAnsi="Times New Roman"/>
          <w:sz w:val="24"/>
          <w:szCs w:val="24"/>
        </w:rPr>
        <w:t>8</w:t>
      </w:r>
      <w:r w:rsidRPr="007C4E5D">
        <w:rPr>
          <w:rFonts w:ascii="Times New Roman" w:hAnsi="Times New Roman"/>
          <w:sz w:val="24"/>
          <w:szCs w:val="24"/>
        </w:rPr>
        <w:t xml:space="preserve">.4. pontban foglaltak alapján megállapodnak abban, hogy a Terveket készítő tervezők személyéhez fűződő jogaik vonatkozásában a mű integritásához fűződő jog kapcsán kifejezetten hozzájárulnak a tervek, vagy az azok alapján kivitelezett építmény olyan megváltoztatásához is, amely a külső megjelenést, vagy a rendeltetésszerű használatot befolyásolja. A Felek ezen rendelkezéssel azt kívánják biztosítani, hogy a tervekhez fűződő vagyoni jogok alapján az átdolgozásra kiterjedően is megszerzett felhasználási engedély gyakorlásának ne jelentse korlátját a tervezők személyhez fűződő joga. Abban a nem várt esetben, ha a későbbiekben az esetleges áttervezés, átalakítás ellen - a személyhez fűződő jogok jogosultja - a jelen pontban foglaltak kötelezettségvállalás ellenére tiltakozik, úgy Megrendelő vállalja, hogy az áttervezés/átalakítás kapcsán az eredeti tervező nevének feltüntetését mellőzi. Egyéb követelés Megrendelővel szemben – különös tekintettel a fenti hozzájárulásra - nem támasztható, amennyiben valaki mégis igényt támaszt, arra a </w:t>
      </w:r>
      <w:r>
        <w:rPr>
          <w:rFonts w:ascii="Times New Roman" w:hAnsi="Times New Roman"/>
          <w:sz w:val="24"/>
          <w:szCs w:val="24"/>
        </w:rPr>
        <w:t>8</w:t>
      </w:r>
      <w:r w:rsidRPr="007C4E5D">
        <w:rPr>
          <w:rFonts w:ascii="Times New Roman" w:hAnsi="Times New Roman"/>
          <w:sz w:val="24"/>
          <w:szCs w:val="24"/>
        </w:rPr>
        <w:t xml:space="preserve">.4. pontban foglaltak az irányadóak.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8</w:t>
      </w:r>
      <w:r w:rsidRPr="007C4E5D">
        <w:rPr>
          <w:rFonts w:ascii="Times New Roman" w:hAnsi="Times New Roman"/>
          <w:sz w:val="24"/>
          <w:szCs w:val="24"/>
        </w:rPr>
        <w:t xml:space="preserve">.4. </w:t>
      </w:r>
      <w:r w:rsidRPr="007C4E5D">
        <w:rPr>
          <w:rFonts w:ascii="Times New Roman" w:hAnsi="Times New Roman"/>
          <w:sz w:val="24"/>
          <w:szCs w:val="24"/>
        </w:rPr>
        <w:tab/>
        <w:t xml:space="preserve">Tervező jótáll azért, hogy az általa teljesített Tervekre, egyéb szellemi alkotásokra vonatkozóan harmadik személynek nincs olyan joga, mely a Megrendelő jogszerzését, a jelen Szerződés szerinti felhasználási engedély megszerzését illetve gyakorlását korlátozza, akadályozza vagy kizárja, továbbá az általa teljesített tervek alapján a további engedélyekhez szükséges tervezési munkát, kivitelezés esetén a kivitelezést akadályozná, vagy korlátozná, illetve amelynek alapján harmadik személy a Megrendelőtől díjazást, vagy kártérítést követelhet. A Tervező kötelezettséget vállal arra, hogy harmadik személy által a Megrendelővel szemben a tervekkel kapcsolatban támasztott bármilyen igény esetén a Megrendelőt minden, az igénnyel fellépő harmadik személy által támasztott követelés alól mentesíti, ide értve a Megrendelő felmerült jogi költségeit is. A Tervező szavatol azért, hogy valamennyi, a jelen szerződés teljesítésében alkalmazottként vagy alvállalkozóként közreműködő személlyel olyan megállapodást hoz létre, amelynek eredményeképpen a Megrendelő a jelen szerződés alapján készített valamennyi szellemi alkotás felhasználási jogát közvetlenül a Tervezőtől szerzi meg, - továbbá amely a személyhez fűződő jogok kapcsán a </w:t>
      </w:r>
      <w:r>
        <w:rPr>
          <w:rFonts w:ascii="Times New Roman" w:hAnsi="Times New Roman"/>
          <w:sz w:val="24"/>
          <w:szCs w:val="24"/>
        </w:rPr>
        <w:t>8</w:t>
      </w:r>
      <w:r w:rsidRPr="007C4E5D">
        <w:rPr>
          <w:rFonts w:ascii="Times New Roman" w:hAnsi="Times New Roman"/>
          <w:sz w:val="24"/>
          <w:szCs w:val="24"/>
        </w:rPr>
        <w:t>.3. pontban foglaltaknak megfelel - jelen szerződés alapján, függetlenül attól, hogy az adott szellemi alkotást eredetileg mely szerző hozta létre. Amennyiben a Tervező jelen vállalását bármely okból nem teljesíti, az ebből eredő károkért, vagy a Megrendelővel szemben harmadik személyek által a szellemi alkotások felhasználásával kapcsolatban támasztott követelésekért közvetlenül felel.</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8</w:t>
      </w:r>
      <w:r w:rsidRPr="007C4E5D">
        <w:rPr>
          <w:rFonts w:ascii="Times New Roman" w:hAnsi="Times New Roman"/>
          <w:sz w:val="24"/>
          <w:szCs w:val="24"/>
        </w:rPr>
        <w:t>.5.</w:t>
      </w:r>
      <w:r w:rsidRPr="007C4E5D">
        <w:rPr>
          <w:rFonts w:ascii="Times New Roman" w:hAnsi="Times New Roman"/>
          <w:sz w:val="24"/>
          <w:szCs w:val="24"/>
        </w:rPr>
        <w:tab/>
        <w:t>Tervező jelen szerződés aláírásával kifejezetten lemond arról a jogáról, hogy a szerződés alapján a Megrendelőnek átadott művek felhasználásának jogát visszavonja.</w:t>
      </w:r>
    </w:p>
    <w:p w:rsidR="004E5523" w:rsidRPr="007C4E5D" w:rsidRDefault="004E5523" w:rsidP="00E10516">
      <w:pPr>
        <w:pStyle w:val="PlainText"/>
        <w:ind w:left="705" w:hanging="705"/>
        <w:jc w:val="both"/>
        <w:rPr>
          <w:rFonts w:ascii="Times New Roman" w:hAnsi="Times New Roman"/>
          <w:bCs/>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bCs/>
          <w:sz w:val="24"/>
          <w:szCs w:val="24"/>
        </w:rPr>
        <w:t xml:space="preserve">8.6.   </w:t>
      </w:r>
      <w:r w:rsidRPr="007C4E5D">
        <w:rPr>
          <w:rFonts w:ascii="Times New Roman" w:hAnsi="Times New Roman"/>
          <w:bCs/>
          <w:sz w:val="24"/>
          <w:szCs w:val="24"/>
        </w:rPr>
        <w:t xml:space="preserve">A Felek megállapodnak továbbá, hogy a </w:t>
      </w:r>
      <w:r w:rsidRPr="007C4E5D">
        <w:rPr>
          <w:rFonts w:ascii="Times New Roman" w:hAnsi="Times New Roman"/>
          <w:sz w:val="24"/>
          <w:szCs w:val="24"/>
        </w:rPr>
        <w:t xml:space="preserve">Tervező </w:t>
      </w:r>
      <w:r w:rsidRPr="007C4E5D">
        <w:rPr>
          <w:rFonts w:ascii="Times New Roman" w:hAnsi="Times New Roman"/>
          <w:bCs/>
          <w:sz w:val="24"/>
          <w:szCs w:val="24"/>
        </w:rPr>
        <w:t xml:space="preserve">a felhasználási jog kizárólagosságára tekintettel az Szjt. 51. § (1) bekezdése alapján fennálló felmondási jogát a Tervek átadásától számított </w:t>
      </w:r>
      <w:r w:rsidRPr="007C4E5D">
        <w:rPr>
          <w:rFonts w:ascii="Times New Roman" w:hAnsi="Times New Roman"/>
          <w:bCs/>
          <w:color w:val="FF0000"/>
          <w:sz w:val="24"/>
          <w:szCs w:val="24"/>
        </w:rPr>
        <w:t xml:space="preserve">5 (öt) </w:t>
      </w:r>
      <w:r w:rsidRPr="007C4E5D">
        <w:rPr>
          <w:rFonts w:ascii="Times New Roman" w:hAnsi="Times New Roman"/>
          <w:bCs/>
          <w:sz w:val="24"/>
          <w:szCs w:val="24"/>
        </w:rPr>
        <w:t>évig nem gyakorolhatja.</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9</w:t>
      </w:r>
      <w:r w:rsidRPr="007C4E5D">
        <w:rPr>
          <w:rFonts w:ascii="Times New Roman" w:hAnsi="Times New Roman"/>
          <w:b/>
          <w:sz w:val="24"/>
          <w:szCs w:val="24"/>
        </w:rPr>
        <w:t xml:space="preserve">. </w:t>
      </w:r>
      <w:r w:rsidRPr="007C4E5D">
        <w:rPr>
          <w:rFonts w:ascii="Times New Roman" w:hAnsi="Times New Roman"/>
          <w:b/>
          <w:sz w:val="24"/>
          <w:szCs w:val="24"/>
        </w:rPr>
        <w:tab/>
        <w:t xml:space="preserve">MEGRENDELŐ JOGAI ÉS KÖTELEZETTSÉGEI </w:t>
      </w:r>
    </w:p>
    <w:p w:rsidR="004E5523" w:rsidRPr="007C4E5D" w:rsidRDefault="004E5523" w:rsidP="00E10516">
      <w:pPr>
        <w:pStyle w:val="PlainText"/>
        <w:rPr>
          <w:rFonts w:ascii="Times New Roman" w:hAnsi="Times New Roman"/>
          <w:b/>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9</w:t>
      </w:r>
      <w:r w:rsidRPr="007C4E5D">
        <w:rPr>
          <w:rFonts w:ascii="Times New Roman" w:hAnsi="Times New Roman"/>
          <w:sz w:val="24"/>
          <w:szCs w:val="24"/>
        </w:rPr>
        <w:t xml:space="preserve">.1. </w:t>
      </w:r>
      <w:r w:rsidRPr="007C4E5D">
        <w:rPr>
          <w:rFonts w:ascii="Times New Roman" w:hAnsi="Times New Roman"/>
          <w:sz w:val="24"/>
          <w:szCs w:val="24"/>
        </w:rPr>
        <w:tab/>
        <w:t xml:space="preserve">Megrendelő a Szerződés teljesítése során a tervezési folyamatot figyelemmel kíséri, Tervező kezdeményezésére konzultáción, tervbírálatokon vesznek részt, és kötelesek az elkészült munkarészekkel kapcsolatban a továbbtervezés szempontjából lényeges kérdésekben állást foglalni.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9</w:t>
      </w:r>
      <w:r w:rsidRPr="007C4E5D">
        <w:rPr>
          <w:rFonts w:ascii="Times New Roman" w:hAnsi="Times New Roman"/>
          <w:sz w:val="24"/>
          <w:szCs w:val="24"/>
        </w:rPr>
        <w:t xml:space="preserve">.2. </w:t>
      </w:r>
      <w:r w:rsidRPr="007C4E5D">
        <w:rPr>
          <w:rFonts w:ascii="Times New Roman" w:hAnsi="Times New Roman"/>
          <w:sz w:val="24"/>
          <w:szCs w:val="24"/>
        </w:rPr>
        <w:tab/>
        <w:t xml:space="preserve">Megrendelő köteles a Szerződés teljesítéséhez szükséges, rendelkezésre álló adatokat és információt a Tervező részére szolgáltatni. Megrendelő adatszolgáltatási késedelme a Tervező egyidejű szolgáltatási késedelmét kizárja.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9</w:t>
      </w:r>
      <w:r w:rsidRPr="007C4E5D">
        <w:rPr>
          <w:rFonts w:ascii="Times New Roman" w:hAnsi="Times New Roman"/>
          <w:sz w:val="24"/>
          <w:szCs w:val="24"/>
        </w:rPr>
        <w:t xml:space="preserve">.3.     Megrendelő a tervező szerződésszerű és jelen szerződés szerint igazolt teljesítése esetén a köteles a tervezési díjat megfizetni. </w:t>
      </w:r>
    </w:p>
    <w:p w:rsidR="004E5523" w:rsidRPr="007C4E5D" w:rsidRDefault="004E5523" w:rsidP="00E10516">
      <w:pPr>
        <w:pStyle w:val="PlainText"/>
        <w:rPr>
          <w:rFonts w:ascii="Times New Roman" w:hAnsi="Times New Roman"/>
          <w:sz w:val="24"/>
          <w:szCs w:val="24"/>
          <w:highlight w:val="yellow"/>
        </w:rPr>
      </w:pPr>
    </w:p>
    <w:p w:rsidR="004E5523" w:rsidRPr="007C4E5D" w:rsidRDefault="004E5523" w:rsidP="00E10516">
      <w:pPr>
        <w:pStyle w:val="PlainText"/>
        <w:rPr>
          <w:rFonts w:ascii="Times New Roman" w:hAnsi="Times New Roman"/>
          <w:b/>
          <w:sz w:val="24"/>
          <w:szCs w:val="24"/>
        </w:rPr>
      </w:pPr>
      <w:r>
        <w:rPr>
          <w:rFonts w:ascii="Times New Roman" w:hAnsi="Times New Roman"/>
          <w:b/>
          <w:sz w:val="24"/>
          <w:szCs w:val="24"/>
        </w:rPr>
        <w:t>10</w:t>
      </w:r>
      <w:r w:rsidRPr="007C4E5D">
        <w:rPr>
          <w:rFonts w:ascii="Times New Roman" w:hAnsi="Times New Roman"/>
          <w:b/>
          <w:sz w:val="24"/>
          <w:szCs w:val="24"/>
        </w:rPr>
        <w:t xml:space="preserve">. </w:t>
      </w:r>
      <w:r w:rsidRPr="007C4E5D">
        <w:rPr>
          <w:rFonts w:ascii="Times New Roman" w:hAnsi="Times New Roman"/>
          <w:b/>
          <w:sz w:val="24"/>
          <w:szCs w:val="24"/>
        </w:rPr>
        <w:tab/>
        <w:t xml:space="preserve">TERVEZŐ JOGAI ÉS KÖTELEZETTSÉGEI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w:t>
      </w:r>
      <w:r w:rsidRPr="007C4E5D">
        <w:rPr>
          <w:rFonts w:ascii="Times New Roman" w:hAnsi="Times New Roman"/>
          <w:sz w:val="24"/>
          <w:szCs w:val="24"/>
        </w:rPr>
        <w:t xml:space="preserve">.1. </w:t>
      </w:r>
      <w:r w:rsidRPr="007C4E5D">
        <w:rPr>
          <w:rFonts w:ascii="Times New Roman" w:hAnsi="Times New Roman"/>
          <w:sz w:val="24"/>
          <w:szCs w:val="24"/>
        </w:rPr>
        <w:tab/>
      </w:r>
      <w:r w:rsidRPr="007C4E5D">
        <w:rPr>
          <w:rFonts w:ascii="Times New Roman" w:hAnsi="Times New Roman"/>
          <w:color w:val="BFBFBF"/>
          <w:sz w:val="24"/>
          <w:szCs w:val="24"/>
        </w:rPr>
        <w:tab/>
      </w:r>
      <w:r w:rsidRPr="007C4E5D">
        <w:rPr>
          <w:rFonts w:ascii="Times New Roman" w:hAnsi="Times New Roman"/>
          <w:sz w:val="24"/>
          <w:szCs w:val="24"/>
        </w:rPr>
        <w:t xml:space="preserve">Tervező a Terveket a Megrendelővel és a Közreműködővel folyamatosan egyeztetve készíti. Az egyeztetésekről minden esetben jegyzőkönyv készül. A Tervező a Megrendelő és a Közreműködő észrevételei alapján köteles a Terveket átdolgozni, pontosítani, javítani. A rögzített koncepciótól való alapvető eltérés, a Terv olyan új elemmel való bővítése, amely alapjaiban megváltoztatja a korábbi </w:t>
      </w:r>
      <w:r w:rsidRPr="00EA0228">
        <w:rPr>
          <w:rFonts w:ascii="Times New Roman" w:hAnsi="Times New Roman"/>
          <w:sz w:val="24"/>
          <w:szCs w:val="24"/>
        </w:rPr>
        <w:t>koncepciót, olyan körülménynek minősül, amely megnyitja a teljesítési határidő meghosszabbításának Tervező általi kezdeményezésére vonatkozó jogot a tervezési díj változatlanul hagyása mellet. Értelemszerűen a határidő módosítására vonatkozó kezdeményezés lehetősége nem vonatkozik arra az esetre, ha a Tervet azért kell</w:t>
      </w:r>
      <w:r w:rsidRPr="007C4E5D">
        <w:rPr>
          <w:rFonts w:ascii="Times New Roman" w:hAnsi="Times New Roman"/>
          <w:sz w:val="24"/>
          <w:szCs w:val="24"/>
        </w:rPr>
        <w:t xml:space="preserve"> átdolgozni, mert annak átdolgozása nélkül a kivitelezés az arra rendelkezésre álló összegből nem valósítható meg.  A Megrendelői észrevételek alapján a Terveket a Tervező véglegesíti, és a megszabott példányszámban leszállítja a Terveket.</w:t>
      </w:r>
    </w:p>
    <w:p w:rsidR="004E5523" w:rsidRPr="007C4E5D" w:rsidRDefault="004E5523" w:rsidP="00E10516">
      <w:pPr>
        <w:pStyle w:val="PlainText"/>
        <w:rPr>
          <w:rFonts w:ascii="Times New Roman" w:hAnsi="Times New Roman"/>
          <w:sz w:val="24"/>
          <w:szCs w:val="24"/>
        </w:rPr>
      </w:pPr>
    </w:p>
    <w:p w:rsidR="004E5523" w:rsidRPr="00EA0228"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w:t>
      </w:r>
      <w:r w:rsidRPr="007C4E5D">
        <w:rPr>
          <w:rFonts w:ascii="Times New Roman" w:hAnsi="Times New Roman"/>
          <w:sz w:val="24"/>
          <w:szCs w:val="24"/>
        </w:rPr>
        <w:t>.</w:t>
      </w:r>
      <w:r>
        <w:rPr>
          <w:rFonts w:ascii="Times New Roman" w:hAnsi="Times New Roman"/>
          <w:sz w:val="24"/>
          <w:szCs w:val="24"/>
        </w:rPr>
        <w:t>2.</w:t>
      </w:r>
      <w:r w:rsidRPr="007C4E5D">
        <w:rPr>
          <w:rFonts w:ascii="Times New Roman" w:hAnsi="Times New Roman"/>
          <w:sz w:val="24"/>
          <w:szCs w:val="24"/>
        </w:rPr>
        <w:tab/>
        <w:t xml:space="preserve">Tervező köteles a Szerződésben meghatározott Terveket a Szerződésben és mellékleteiben valamint a rendelkezésére bocsátott tervezési programban foglalt tartalmi követelményeknek, a műszaki tervezésre vonatkozó minőségi-, biztonsági-és szakmai szabályoknak, ezek hiányában a kialakult szakmai követelményeknek és gyakorlatnak megfelelően, az építési előírások és a hatályos jogszabályokban foglaltak betartásával szolgáltatni. A szerződésben a feladatok ellátására irányadó jogszabályokra és kötelező érvényű előírásokra történő hivatkozás alatt minden esetben az adott jogszabály vagy előírás feladat teljesítésekor hatályos változatát kell irányadónak tekinteni. Tervező köteles biztosítani, hogy az ellátandó feladatok a teljesítéskor hatályos jogszabályoknak és kötelező érvényű előírásoknak megfeleljenek. Amennyiben a szerződés hatálya alatt a vonatkozó jogszabályok vagy kötelező érvényű előírások bármelyike módosul, és a tervek annak hatálya alá esnek, úgy a szükséges módosításokat valamennyi tervben át kell vezetni. A már </w:t>
      </w:r>
      <w:r w:rsidRPr="00EA0228">
        <w:rPr>
          <w:rFonts w:ascii="Times New Roman" w:hAnsi="Times New Roman"/>
          <w:sz w:val="24"/>
          <w:szCs w:val="24"/>
        </w:rPr>
        <w:t>megvalósult (és Megrendelő által elfogadott) teljesítések vonatkozásában Tervező köteles a teljesítés során a későbbi munkarészek miatt szükségessé váló módosításokat átvezetni. Az áttervezés következtében felmerülő többletköltség Megrendelő felé nem érvényesíthető.</w:t>
      </w:r>
    </w:p>
    <w:p w:rsidR="004E5523" w:rsidRPr="007C4E5D" w:rsidRDefault="004E5523" w:rsidP="00E10516">
      <w:pPr>
        <w:pStyle w:val="PlainText"/>
        <w:ind w:left="705"/>
        <w:jc w:val="both"/>
        <w:rPr>
          <w:rFonts w:ascii="Times New Roman" w:hAnsi="Times New Roman"/>
          <w:sz w:val="24"/>
          <w:szCs w:val="24"/>
        </w:rPr>
      </w:pPr>
    </w:p>
    <w:p w:rsidR="004E5523" w:rsidRPr="007C4E5D" w:rsidRDefault="004E5523" w:rsidP="00E10516">
      <w:pPr>
        <w:pStyle w:val="PlainText"/>
        <w:ind w:left="705"/>
        <w:jc w:val="both"/>
        <w:rPr>
          <w:rFonts w:ascii="Times New Roman" w:hAnsi="Times New Roman"/>
          <w:sz w:val="24"/>
          <w:szCs w:val="24"/>
        </w:rPr>
      </w:pPr>
      <w:r w:rsidRPr="007C4E5D">
        <w:rPr>
          <w:rFonts w:ascii="Times New Roman" w:hAnsi="Times New Roman"/>
          <w:sz w:val="24"/>
          <w:szCs w:val="24"/>
        </w:rPr>
        <w:t xml:space="preserve">Tervező köteles Megrendelő utasításait végrehajtani és a Megrendelő szerződéskötéskor ismert, vagy a teljesítés során ismertté váló érdekei szerint eljárni, a Tervekkel kapcsolatos észrevételeit, igényeit a Tervek elkészítése során figyelembe venni.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10.3.</w:t>
      </w:r>
      <w:r w:rsidRPr="007C4E5D">
        <w:rPr>
          <w:rFonts w:ascii="Times New Roman" w:hAnsi="Times New Roman"/>
          <w:sz w:val="24"/>
          <w:szCs w:val="24"/>
        </w:rPr>
        <w:tab/>
        <w:t>A Terveknek műszakilag kivitelezhető, gazdaságos és célszerű megoldásokat kell tartalmazniuk, és alkalmasnak kell lenniük a Megrendelő felismerhető, a felhasználás céljából következő igényeinek kielégítésére. Tervező kellékszavatossággal tartozik azért, hogy az általa szolgáltatott Tervek minden tekintetben szakszerűek, és a Szerződésnek, valamint a Megrendelő és közreműködői utasításainak megfelelnek. Tervező az esetleges hibákért akkor is felelősséggel tartozik, ha Megrendelő a hibás terveket vagy dokumentumokat, illetve az adott feladat teljesítését korábban elfogadta vagy jóváhagyta.</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10.4.</w:t>
      </w:r>
      <w:r w:rsidRPr="007C4E5D">
        <w:rPr>
          <w:rFonts w:ascii="Times New Roman" w:hAnsi="Times New Roman"/>
          <w:sz w:val="24"/>
          <w:szCs w:val="24"/>
        </w:rPr>
        <w:tab/>
        <w:t>Az esetben, ha a Szerződésben foglalt Tervek elkészítése harmadik személy oltalommal védett jogát érintené, Tervező köteles erre a Megrendelő figyelmét felhívni, és a Megrendelőt az oltalommal védett jogok megszerzésére figyelmeztetni. Amennyiben Tervező fenti figyelmeztetési kötelezettségét elmulasztja, az ebből eredő kárért a Megrendelővel szemben kártérítési felelősséggel tartozik.</w:t>
      </w:r>
    </w:p>
    <w:p w:rsidR="004E5523" w:rsidRPr="007C4E5D" w:rsidRDefault="004E5523" w:rsidP="00E10516">
      <w:pPr>
        <w:pStyle w:val="PlainText"/>
        <w:ind w:left="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10.5.</w:t>
      </w:r>
      <w:r w:rsidRPr="007C4E5D">
        <w:rPr>
          <w:rFonts w:ascii="Times New Roman" w:hAnsi="Times New Roman"/>
          <w:sz w:val="24"/>
          <w:szCs w:val="24"/>
        </w:rPr>
        <w:t xml:space="preserve"> </w:t>
      </w:r>
      <w:r w:rsidRPr="007C4E5D">
        <w:rPr>
          <w:rFonts w:ascii="Times New Roman" w:hAnsi="Times New Roman"/>
          <w:sz w:val="24"/>
          <w:szCs w:val="24"/>
        </w:rPr>
        <w:tab/>
        <w:t>Tervező köteles a Szerződés tárgyát képező munkával kapcsolatos minden dokumentumot és információt bizalmasan, szigorúan üzleti titokként kezelni. A Felek rögzítik, hogy a titoktartási kötelezettség értelemszerűen nem vonatkozik a közérdekű, és erre tekintettel jogszabály által nyilvánosnak minősített adatokra. Tervező kötelezettséget vállal arra, hogy a titoktartási kötelezettségét az általa igénybe vett alvállalkozókra is kiterjeszti, az ezzel kapcsolatos kikötést a jelen rendelkezéshez hasonló formában az alvállalkozói szerződésekben is szerepelteti.</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10.6.</w:t>
      </w:r>
      <w:r w:rsidRPr="007C4E5D">
        <w:rPr>
          <w:rFonts w:ascii="Times New Roman" w:hAnsi="Times New Roman"/>
          <w:sz w:val="24"/>
          <w:szCs w:val="24"/>
        </w:rPr>
        <w:t xml:space="preserve"> </w:t>
      </w:r>
      <w:r w:rsidRPr="007C4E5D">
        <w:rPr>
          <w:rFonts w:ascii="Times New Roman" w:hAnsi="Times New Roman"/>
          <w:sz w:val="24"/>
          <w:szCs w:val="24"/>
        </w:rPr>
        <w:tab/>
        <w:t xml:space="preserve">Tervező köteles haladéktalanul írásban értesíteni Megrendelőt minden olyan körülményről, amely a Szerződés tárgyát képező munka eredményességét és minőségét veszélyezteti, illetve gátolja.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10.7.</w:t>
      </w:r>
      <w:r w:rsidRPr="007C4E5D">
        <w:rPr>
          <w:rFonts w:ascii="Times New Roman" w:hAnsi="Times New Roman"/>
          <w:sz w:val="24"/>
          <w:szCs w:val="24"/>
        </w:rPr>
        <w:t xml:space="preserve"> </w:t>
      </w:r>
      <w:r w:rsidRPr="007C4E5D">
        <w:rPr>
          <w:rFonts w:ascii="Times New Roman" w:hAnsi="Times New Roman"/>
          <w:sz w:val="24"/>
          <w:szCs w:val="24"/>
        </w:rPr>
        <w:tab/>
        <w:t xml:space="preserve">A Szerződésben meghatározott Tervezői szolgáltatás közvetített szolgáltatást is tartalmazhat. A Megrendelő felhatalmazza a Tervezőt, hogy a Szerződésben foglalt feladatai teljesítéséhez speciális szakkérdésekben altervezők közreműködését vegye igénybe (alvállalkozó-közreműködő). A Tervező az altervezők szolgáltatásaiért a Megrendelővel szemben úgy felel, mintha a tervezést saját maga végezte volna el.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10.8.</w:t>
      </w:r>
      <w:r w:rsidRPr="007C4E5D">
        <w:rPr>
          <w:rFonts w:ascii="Times New Roman" w:hAnsi="Times New Roman"/>
          <w:sz w:val="24"/>
          <w:szCs w:val="24"/>
        </w:rPr>
        <w:t xml:space="preserve"> </w:t>
      </w:r>
      <w:r w:rsidRPr="007C4E5D">
        <w:rPr>
          <w:rFonts w:ascii="Times New Roman" w:hAnsi="Times New Roman"/>
          <w:sz w:val="24"/>
          <w:szCs w:val="24"/>
        </w:rPr>
        <w:tab/>
        <w:t xml:space="preserve">Amennyiben Megrendelő a Tervezőnek célszerűtlen, szakszerűtlen utasítást ad, Tervező köteles erre a Megrendelő figyelmét felhívni. Amennyiben a figyelmeztetést elmulasztja, az ebből eredő kárért felel. Ha Megrendelő e figyelmeztetés ellenére utasításait fenntartja, Tervező a Szerződést a Megrendelő kockázatára köteles teljesíteni, de a Szerződéstől nem jogosult elállni. Tervező köteles azonban a Szerződés teljesítését megtagadni, ha a Megrendelő által adott utasítás a jogszabályi, hatósági rendelkezés megsértéséhez, vagy az élet, testi épség, valamint vagyonbiztonság veszélyeztetéshez vezetne.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color w:val="FF0000"/>
          <w:sz w:val="24"/>
          <w:szCs w:val="24"/>
        </w:rPr>
      </w:pPr>
      <w:r>
        <w:rPr>
          <w:rFonts w:ascii="Times New Roman" w:hAnsi="Times New Roman"/>
          <w:sz w:val="24"/>
          <w:szCs w:val="24"/>
        </w:rPr>
        <w:t>10.9.</w:t>
      </w:r>
      <w:r w:rsidRPr="007C4E5D">
        <w:rPr>
          <w:rFonts w:ascii="Times New Roman" w:hAnsi="Times New Roman"/>
          <w:sz w:val="24"/>
          <w:szCs w:val="24"/>
        </w:rPr>
        <w:t xml:space="preserve"> </w:t>
      </w:r>
      <w:r w:rsidRPr="007C4E5D">
        <w:rPr>
          <w:rFonts w:ascii="Times New Roman" w:hAnsi="Times New Roman"/>
          <w:sz w:val="24"/>
          <w:szCs w:val="24"/>
        </w:rPr>
        <w:tab/>
        <w:t>Tervező kijelenti, hogy rendelkezik a feladat teljesítéséhez szükséges Tervezői jogosultsággal, és az „</w:t>
      </w:r>
      <w:r w:rsidRPr="007C4E5D">
        <w:rPr>
          <w:rFonts w:ascii="Times New Roman" w:hAnsi="Times New Roman"/>
          <w:i/>
          <w:sz w:val="24"/>
          <w:szCs w:val="24"/>
        </w:rPr>
        <w:t>Előzményekben</w:t>
      </w:r>
      <w:r w:rsidRPr="007C4E5D">
        <w:rPr>
          <w:rFonts w:ascii="Times New Roman" w:hAnsi="Times New Roman"/>
          <w:sz w:val="24"/>
          <w:szCs w:val="24"/>
        </w:rPr>
        <w:t xml:space="preserve">” hivatkozott beszerzési eljárásban előírt érvényes minimum </w:t>
      </w:r>
      <w:r>
        <w:rPr>
          <w:rFonts w:ascii="Times New Roman" w:hAnsi="Times New Roman"/>
          <w:color w:val="000000"/>
          <w:sz w:val="24"/>
          <w:szCs w:val="24"/>
        </w:rPr>
        <w:t>5</w:t>
      </w:r>
      <w:r w:rsidRPr="007C4E5D">
        <w:rPr>
          <w:rFonts w:ascii="Times New Roman" w:hAnsi="Times New Roman"/>
          <w:color w:val="000000"/>
          <w:sz w:val="24"/>
          <w:szCs w:val="24"/>
        </w:rPr>
        <w:t xml:space="preserve">.000.000 Ft/káresemény és </w:t>
      </w:r>
      <w:r>
        <w:rPr>
          <w:rFonts w:ascii="Times New Roman" w:hAnsi="Times New Roman"/>
          <w:color w:val="000000"/>
          <w:sz w:val="24"/>
          <w:szCs w:val="24"/>
        </w:rPr>
        <w:t>25</w:t>
      </w:r>
      <w:r w:rsidRPr="007C4E5D">
        <w:rPr>
          <w:rFonts w:ascii="Times New Roman" w:hAnsi="Times New Roman"/>
          <w:color w:val="000000"/>
          <w:sz w:val="24"/>
          <w:szCs w:val="24"/>
        </w:rPr>
        <w:t>.000.000 Ft/év</w:t>
      </w:r>
      <w:r w:rsidRPr="007C4E5D">
        <w:rPr>
          <w:rFonts w:ascii="Times New Roman" w:hAnsi="Times New Roman"/>
          <w:sz w:val="24"/>
          <w:szCs w:val="24"/>
        </w:rPr>
        <w:t xml:space="preserve"> összegű tervezői felelősségbiztosítással, amely az altervezői szolgáltatására is kiterjed. A felelősségbiztosítását a Tervező a Szerződés megszűnéséig köteles fenntartani.</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rPr>
          <w:rFonts w:ascii="Times New Roman" w:hAnsi="Times New Roman"/>
          <w:sz w:val="24"/>
          <w:szCs w:val="24"/>
        </w:rPr>
      </w:pPr>
      <w:r>
        <w:rPr>
          <w:rFonts w:ascii="Times New Roman" w:hAnsi="Times New Roman"/>
          <w:sz w:val="24"/>
          <w:szCs w:val="24"/>
        </w:rPr>
        <w:t>10.10.</w:t>
      </w:r>
      <w:r w:rsidRPr="007C4E5D">
        <w:rPr>
          <w:rFonts w:ascii="Times New Roman" w:hAnsi="Times New Roman"/>
          <w:sz w:val="24"/>
          <w:szCs w:val="24"/>
        </w:rPr>
        <w:t xml:space="preserve"> </w:t>
      </w:r>
      <w:r w:rsidRPr="007C4E5D">
        <w:rPr>
          <w:rFonts w:ascii="Times New Roman" w:hAnsi="Times New Roman"/>
          <w:sz w:val="24"/>
          <w:szCs w:val="24"/>
        </w:rPr>
        <w:tab/>
        <w:t xml:space="preserve">Tervező felelős különösen a Tervek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numPr>
          <w:ilvl w:val="0"/>
          <w:numId w:val="32"/>
        </w:numPr>
        <w:tabs>
          <w:tab w:val="left" w:pos="993"/>
        </w:tabs>
        <w:jc w:val="both"/>
        <w:rPr>
          <w:rFonts w:ascii="Times New Roman" w:hAnsi="Times New Roman"/>
          <w:sz w:val="24"/>
          <w:szCs w:val="24"/>
        </w:rPr>
      </w:pPr>
      <w:r w:rsidRPr="007C4E5D">
        <w:rPr>
          <w:rFonts w:ascii="Times New Roman" w:hAnsi="Times New Roman"/>
          <w:sz w:val="24"/>
          <w:szCs w:val="24"/>
        </w:rPr>
        <w:t xml:space="preserve">műszaki tartalmának szakszerűségéért, </w:t>
      </w:r>
    </w:p>
    <w:p w:rsidR="004E5523" w:rsidRPr="007C4E5D" w:rsidRDefault="004E5523" w:rsidP="00E10516">
      <w:pPr>
        <w:pStyle w:val="PlainText"/>
        <w:numPr>
          <w:ilvl w:val="0"/>
          <w:numId w:val="32"/>
        </w:numPr>
        <w:tabs>
          <w:tab w:val="left" w:pos="993"/>
        </w:tabs>
        <w:jc w:val="both"/>
        <w:rPr>
          <w:rFonts w:ascii="Times New Roman" w:hAnsi="Times New Roman"/>
          <w:sz w:val="24"/>
          <w:szCs w:val="24"/>
        </w:rPr>
      </w:pPr>
      <w:r w:rsidRPr="007C4E5D">
        <w:rPr>
          <w:rFonts w:ascii="Times New Roman" w:hAnsi="Times New Roman"/>
          <w:sz w:val="24"/>
          <w:szCs w:val="24"/>
        </w:rPr>
        <w:t xml:space="preserve">valós állapotnak megfelelő tartalmáért, </w:t>
      </w:r>
    </w:p>
    <w:p w:rsidR="004E5523" w:rsidRPr="007C4E5D" w:rsidRDefault="004E5523" w:rsidP="00E10516">
      <w:pPr>
        <w:pStyle w:val="PlainText"/>
        <w:numPr>
          <w:ilvl w:val="0"/>
          <w:numId w:val="32"/>
        </w:numPr>
        <w:tabs>
          <w:tab w:val="left" w:pos="993"/>
        </w:tabs>
        <w:jc w:val="both"/>
        <w:rPr>
          <w:rFonts w:ascii="Times New Roman" w:hAnsi="Times New Roman"/>
          <w:sz w:val="24"/>
          <w:szCs w:val="24"/>
        </w:rPr>
      </w:pPr>
      <w:r w:rsidRPr="007C4E5D">
        <w:rPr>
          <w:rFonts w:ascii="Times New Roman" w:hAnsi="Times New Roman"/>
          <w:sz w:val="24"/>
          <w:szCs w:val="24"/>
        </w:rPr>
        <w:t xml:space="preserve">építészeti minőségéért, a tervezéssel érintett védett építészeti és természeti örökség megóvásáért, </w:t>
      </w:r>
    </w:p>
    <w:p w:rsidR="004E5523" w:rsidRPr="007C4E5D" w:rsidRDefault="004E5523" w:rsidP="00E10516">
      <w:pPr>
        <w:pStyle w:val="PlainText"/>
        <w:numPr>
          <w:ilvl w:val="0"/>
          <w:numId w:val="32"/>
        </w:numPr>
        <w:tabs>
          <w:tab w:val="left" w:pos="-5670"/>
        </w:tabs>
        <w:jc w:val="both"/>
        <w:rPr>
          <w:rFonts w:ascii="Times New Roman" w:hAnsi="Times New Roman"/>
          <w:sz w:val="24"/>
          <w:szCs w:val="24"/>
        </w:rPr>
      </w:pPr>
      <w:r w:rsidRPr="007C4E5D">
        <w:rPr>
          <w:rFonts w:ascii="Times New Roman" w:hAnsi="Times New Roman"/>
          <w:sz w:val="24"/>
          <w:szCs w:val="24"/>
        </w:rPr>
        <w:t>azért, hogy a Tervek alapján a kivitelezés az előzetesen becsült érték alapján megvalósítható legyen,</w:t>
      </w:r>
    </w:p>
    <w:p w:rsidR="004E5523" w:rsidRPr="007C4E5D" w:rsidRDefault="004E5523" w:rsidP="00E10516">
      <w:pPr>
        <w:pStyle w:val="PlainText"/>
        <w:numPr>
          <w:ilvl w:val="0"/>
          <w:numId w:val="32"/>
        </w:numPr>
        <w:jc w:val="both"/>
        <w:rPr>
          <w:rFonts w:ascii="Times New Roman" w:hAnsi="Times New Roman"/>
          <w:sz w:val="24"/>
          <w:szCs w:val="24"/>
        </w:rPr>
      </w:pPr>
      <w:r w:rsidRPr="007C4E5D">
        <w:rPr>
          <w:rFonts w:ascii="Times New Roman" w:hAnsi="Times New Roman"/>
          <w:sz w:val="24"/>
          <w:szCs w:val="24"/>
        </w:rPr>
        <w:t xml:space="preserve">a Tervek készítésében részt vevő, a Tervezői feladat szakmai tartalmának megfelelő szakismerettel és jogosultsággal rendelkező szakági Tervezők kiválasztásáért, </w:t>
      </w:r>
    </w:p>
    <w:p w:rsidR="004E5523" w:rsidRPr="007C4E5D" w:rsidRDefault="004E5523" w:rsidP="00E10516">
      <w:pPr>
        <w:pStyle w:val="PlainText"/>
        <w:numPr>
          <w:ilvl w:val="0"/>
          <w:numId w:val="32"/>
        </w:numPr>
        <w:jc w:val="both"/>
        <w:rPr>
          <w:rFonts w:ascii="Times New Roman" w:hAnsi="Times New Roman"/>
          <w:sz w:val="24"/>
          <w:szCs w:val="24"/>
        </w:rPr>
      </w:pPr>
      <w:r w:rsidRPr="007C4E5D">
        <w:rPr>
          <w:rFonts w:ascii="Times New Roman" w:hAnsi="Times New Roman"/>
          <w:sz w:val="24"/>
          <w:szCs w:val="24"/>
        </w:rPr>
        <w:t xml:space="preserve">a szakági Tervezők közötti egyeztetések koordinálásáért, terveik összehangolásáért. </w:t>
      </w:r>
    </w:p>
    <w:p w:rsidR="004E5523" w:rsidRPr="007C4E5D" w:rsidRDefault="004E5523" w:rsidP="00E10516">
      <w:pPr>
        <w:pStyle w:val="PlainText"/>
        <w:ind w:left="709"/>
        <w:jc w:val="both"/>
        <w:rPr>
          <w:rFonts w:ascii="Times New Roman" w:hAnsi="Times New Roman"/>
          <w:sz w:val="24"/>
          <w:szCs w:val="24"/>
        </w:rPr>
      </w:pPr>
    </w:p>
    <w:p w:rsidR="004E5523" w:rsidRPr="007C4E5D" w:rsidRDefault="004E5523" w:rsidP="00E10516">
      <w:pPr>
        <w:pStyle w:val="PlainText"/>
        <w:ind w:left="709"/>
        <w:jc w:val="both"/>
        <w:rPr>
          <w:rFonts w:ascii="Times New Roman" w:hAnsi="Times New Roman"/>
          <w:sz w:val="24"/>
          <w:szCs w:val="24"/>
        </w:rPr>
      </w:pPr>
      <w:r w:rsidRPr="007C4E5D">
        <w:rPr>
          <w:rFonts w:ascii="Times New Roman" w:hAnsi="Times New Roman"/>
          <w:sz w:val="24"/>
          <w:szCs w:val="24"/>
        </w:rPr>
        <w:t>Megrendelő a Tervezővel előre, jelen szerződés aláírását követően közli a Beruházás kivitelezésére rendelkezésére álló pénzügyi fedezetet. Tervező a jelen szerződés teljesítése során végig köteles oly módon tervezni, hogy a tervek műszaki tartalma ne haladja meg a kivitelezésre rendelkezésre álló pénzügyi fedezet összegét. Ezen kötelezettség teljesítése érdekében a Megrendelő jogosult a terveket költségszakértővel megvizsgáltatni. A pénzügyi fedezetet meghaladó műszaki tartalmú és költségvetésű terveket a Megrendelő nem köteles átvenni, Tervező pedig köteles a kötbérterhes határidőn belül megfelelően áttervezni, ennek hiányában, illetve a kötbérterhes határidő elmulasztása esetén a szerződésszegés jogkövetkezményei értelemszerűen irányadóak.</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10.11.</w:t>
      </w:r>
      <w:r w:rsidRPr="007C4E5D">
        <w:rPr>
          <w:rFonts w:ascii="Times New Roman" w:hAnsi="Times New Roman"/>
          <w:sz w:val="24"/>
          <w:szCs w:val="24"/>
        </w:rPr>
        <w:t xml:space="preserve"> </w:t>
      </w:r>
      <w:r w:rsidRPr="007C4E5D">
        <w:rPr>
          <w:rFonts w:ascii="Times New Roman" w:hAnsi="Times New Roman"/>
          <w:sz w:val="24"/>
          <w:szCs w:val="24"/>
        </w:rPr>
        <w:tab/>
        <w:t xml:space="preserve">Tervező vállalja továbbá, hogy a kivitelező kiválasztására irányuló közbeszerzési eljárásban Megrendelő szakértőjeként közreműködik, amely az ajánlattevők által kiegészítő tájékoztatás - kérések formájában a Megrendelő részére feltett, a Tervező által készített Tervekkel kivitelezésre irányuló közbeszerzési eljárás műszaki dokumentációjával - kapcsolatos kérdések 2 (kettő) munkanapon belül történő, írásbeli megválaszolására terjed ki.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rPr>
          <w:rFonts w:ascii="Times New Roman" w:hAnsi="Times New Roman"/>
          <w:b/>
          <w:sz w:val="24"/>
          <w:szCs w:val="24"/>
        </w:rPr>
      </w:pPr>
      <w:r w:rsidRPr="007C4E5D">
        <w:rPr>
          <w:rFonts w:ascii="Times New Roman" w:hAnsi="Times New Roman"/>
          <w:b/>
          <w:sz w:val="24"/>
          <w:szCs w:val="24"/>
        </w:rPr>
        <w:t>1</w:t>
      </w:r>
      <w:r>
        <w:rPr>
          <w:rFonts w:ascii="Times New Roman" w:hAnsi="Times New Roman"/>
          <w:b/>
          <w:sz w:val="24"/>
          <w:szCs w:val="24"/>
        </w:rPr>
        <w:t>1</w:t>
      </w:r>
      <w:r w:rsidRPr="007C4E5D">
        <w:rPr>
          <w:rFonts w:ascii="Times New Roman" w:hAnsi="Times New Roman"/>
          <w:b/>
          <w:sz w:val="24"/>
          <w:szCs w:val="24"/>
        </w:rPr>
        <w:t xml:space="preserve">. </w:t>
      </w:r>
      <w:r w:rsidRPr="007C4E5D">
        <w:rPr>
          <w:rFonts w:ascii="Times New Roman" w:hAnsi="Times New Roman"/>
          <w:b/>
          <w:sz w:val="24"/>
          <w:szCs w:val="24"/>
        </w:rPr>
        <w:tab/>
        <w:t xml:space="preserve">SZERZŐDÉS BIZTOSÍTÉKAI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1</w:t>
      </w:r>
      <w:r w:rsidRPr="007C4E5D">
        <w:rPr>
          <w:rFonts w:ascii="Times New Roman" w:hAnsi="Times New Roman"/>
          <w:sz w:val="24"/>
          <w:szCs w:val="24"/>
        </w:rPr>
        <w:t xml:space="preserve">.1 . </w:t>
      </w:r>
      <w:r w:rsidRPr="007C4E5D">
        <w:rPr>
          <w:rFonts w:ascii="Times New Roman" w:hAnsi="Times New Roman"/>
          <w:sz w:val="24"/>
          <w:szCs w:val="24"/>
        </w:rPr>
        <w:tab/>
        <w:t xml:space="preserve">Tervező a Szerződésben rögzített kötelezettségei megszegéséért kötbért köteles fizetni, az alábbiak szerint: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6523D1">
      <w:pPr>
        <w:pStyle w:val="PlainText"/>
        <w:ind w:left="709"/>
        <w:rPr>
          <w:rFonts w:ascii="Times New Roman" w:hAnsi="Times New Roman"/>
          <w:b/>
          <w:sz w:val="24"/>
          <w:szCs w:val="24"/>
        </w:rPr>
      </w:pPr>
      <w:r w:rsidRPr="007C4E5D">
        <w:rPr>
          <w:rFonts w:ascii="Times New Roman" w:hAnsi="Times New Roman"/>
          <w:b/>
          <w:sz w:val="24"/>
          <w:szCs w:val="24"/>
        </w:rPr>
        <w:t xml:space="preserve">Késedelmi kötbér </w:t>
      </w:r>
    </w:p>
    <w:p w:rsidR="004E5523" w:rsidRPr="007C4E5D" w:rsidRDefault="004E5523" w:rsidP="00E10516">
      <w:pPr>
        <w:pStyle w:val="PlainText"/>
        <w:ind w:left="708"/>
        <w:jc w:val="both"/>
        <w:rPr>
          <w:rFonts w:ascii="Times New Roman" w:hAnsi="Times New Roman"/>
          <w:sz w:val="24"/>
          <w:szCs w:val="24"/>
        </w:rPr>
      </w:pPr>
      <w:r w:rsidRPr="007C4E5D">
        <w:rPr>
          <w:rFonts w:ascii="Times New Roman" w:hAnsi="Times New Roman"/>
          <w:sz w:val="24"/>
          <w:szCs w:val="24"/>
        </w:rPr>
        <w:t xml:space="preserve">Amennyiben a Tervező a Szerződésben meghatározott bármely kötbérterhes teljesítési idő tekintetében késedelembe esik, úgy a Megrendelő késedelmi kötbérigényt, illetve kötbért meghaladó kárigényt érvényesíthet. A késedelmi kötbér a </w:t>
      </w:r>
      <w:r w:rsidRPr="00EA0228">
        <w:rPr>
          <w:rFonts w:ascii="Times New Roman" w:hAnsi="Times New Roman"/>
          <w:sz w:val="24"/>
          <w:szCs w:val="24"/>
        </w:rPr>
        <w:t xml:space="preserve">teljesítési határidő eredménytelen eltelte </w:t>
      </w:r>
      <w:r>
        <w:rPr>
          <w:rFonts w:ascii="Times New Roman" w:hAnsi="Times New Roman"/>
          <w:sz w:val="24"/>
          <w:szCs w:val="24"/>
        </w:rPr>
        <w:t>utáni első naptól jár, mértéke napi 100 000 Ft</w:t>
      </w:r>
      <w:r w:rsidRPr="00EA0228">
        <w:rPr>
          <w:rFonts w:ascii="Times New Roman" w:hAnsi="Times New Roman"/>
          <w:sz w:val="24"/>
          <w:szCs w:val="24"/>
        </w:rPr>
        <w:t xml:space="preserve">, de maximum a teljes nettó Tervezési díj </w:t>
      </w:r>
      <w:r>
        <w:rPr>
          <w:rFonts w:ascii="Times New Roman" w:hAnsi="Times New Roman"/>
          <w:sz w:val="24"/>
          <w:szCs w:val="24"/>
        </w:rPr>
        <w:t>20</w:t>
      </w:r>
      <w:r w:rsidRPr="00EA0228">
        <w:rPr>
          <w:rFonts w:ascii="Times New Roman" w:hAnsi="Times New Roman"/>
          <w:sz w:val="24"/>
          <w:szCs w:val="24"/>
        </w:rPr>
        <w:t xml:space="preserve"> (</w:t>
      </w:r>
      <w:r>
        <w:rPr>
          <w:rFonts w:ascii="Times New Roman" w:hAnsi="Times New Roman"/>
          <w:sz w:val="24"/>
          <w:szCs w:val="24"/>
        </w:rPr>
        <w:t>húsz</w:t>
      </w:r>
      <w:r w:rsidRPr="00EA0228">
        <w:rPr>
          <w:rFonts w:ascii="Times New Roman" w:hAnsi="Times New Roman"/>
          <w:sz w:val="24"/>
          <w:szCs w:val="24"/>
        </w:rPr>
        <w:t xml:space="preserve">) százaléka. A késedelmi kötbér akkor válik esedékessé, amikor a késedelem megszűnik, vagy a fizetendő kötbér eléri a maximumát. Tervező tudomásul veszi, hogy amennyiben a késedelem eléri a maximum értéket, úgy a Megrendelő azonnali </w:t>
      </w:r>
      <w:r w:rsidRPr="007C4E5D">
        <w:rPr>
          <w:rFonts w:ascii="Times New Roman" w:hAnsi="Times New Roman"/>
          <w:sz w:val="24"/>
          <w:szCs w:val="24"/>
        </w:rPr>
        <w:t>hatállyal felmondhatja a Szerződést.</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1</w:t>
      </w:r>
      <w:r w:rsidRPr="007C4E5D">
        <w:rPr>
          <w:rFonts w:ascii="Times New Roman" w:hAnsi="Times New Roman"/>
          <w:sz w:val="24"/>
          <w:szCs w:val="24"/>
        </w:rPr>
        <w:t xml:space="preserve">.2. </w:t>
      </w:r>
      <w:r w:rsidRPr="007C4E5D">
        <w:rPr>
          <w:rFonts w:ascii="Times New Roman" w:hAnsi="Times New Roman"/>
          <w:sz w:val="24"/>
          <w:szCs w:val="24"/>
        </w:rPr>
        <w:tab/>
        <w:t xml:space="preserve">Megrendelő a késedelmi kötbért az egyes részteljesítési </w:t>
      </w:r>
      <w:r w:rsidRPr="00EA0228">
        <w:rPr>
          <w:rFonts w:ascii="Times New Roman" w:hAnsi="Times New Roman"/>
          <w:sz w:val="24"/>
          <w:szCs w:val="24"/>
        </w:rPr>
        <w:t xml:space="preserve">határidők tekintetében külön-külön érvényesítheti a Tervezővel szemben. Amennyiben a Tervező több részteljesítési határidőt mulaszt el, úgy a Megrendelő a késedelmi kötbér összegeket valamennyi elmulasztott határidő tekintetében külön-külön érvényesítheti a Tervezővel szemben. A késedelmi kötbér szerződés szerinti megfizetése nem mentesíti a Tervezőt a tervezői kötelezettség vagy a hibajavítás befejezésétől, sem pedig az általa a szerződés keretében vállalt bármelyik kötelezettsége alól. A késedelmi kötbér megfizetése nem mentesíti továbbá a Tervezőt a Megrendelőnek a Tervező késedelméből eredő, a megfizetett kötbért meghaladó mértékű igazolt kárának - így különösen a teljesítés meghosszabbodásából adódó esetleges többletköltségek - megtérítésére vonatkozó kötelezettsége alól. A Megrendelő a szerződésszegéssel neki okozott kár megtérítését akkor is követelheti, ha </w:t>
      </w:r>
      <w:r w:rsidRPr="007C4E5D">
        <w:rPr>
          <w:rFonts w:ascii="Times New Roman" w:hAnsi="Times New Roman"/>
          <w:sz w:val="24"/>
          <w:szCs w:val="24"/>
        </w:rPr>
        <w:t>kötbérigényét nem érvényesítette.</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1</w:t>
      </w:r>
      <w:r w:rsidRPr="007C4E5D">
        <w:rPr>
          <w:rFonts w:ascii="Times New Roman" w:hAnsi="Times New Roman"/>
          <w:sz w:val="24"/>
          <w:szCs w:val="24"/>
        </w:rPr>
        <w:t xml:space="preserve">.3.  A Tervező köteles a jelen Szerződésben foglalt vagy jogszabályi előírásból következő kötelességeinek megszegésével Megrendelőnek, illetve harmadik személynek okozott károkat megtéríteni. A </w:t>
      </w:r>
      <w:r>
        <w:rPr>
          <w:rFonts w:ascii="Times New Roman" w:hAnsi="Times New Roman"/>
          <w:sz w:val="24"/>
          <w:szCs w:val="24"/>
        </w:rPr>
        <w:t>10.9</w:t>
      </w:r>
      <w:r w:rsidRPr="007C4E5D">
        <w:rPr>
          <w:rFonts w:ascii="Times New Roman" w:hAnsi="Times New Roman"/>
          <w:sz w:val="24"/>
          <w:szCs w:val="24"/>
        </w:rPr>
        <w:t xml:space="preserve">. pontban meghatározott Tervezői felelősségbiztosítás a tervezéssel okozatosságban keletkező káresemények személyi-, dologi-és vagyoni kárainak megtérítésére terjed ki és a kötvény másolata jelen Szerződés mellékletét képezi. A felelősségbiztosítás megléte semmilyen körülmények között nem értékelhető felelősségkorlátozásnak.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color w:val="FF0000"/>
          <w:sz w:val="24"/>
          <w:szCs w:val="24"/>
        </w:rPr>
      </w:pPr>
      <w:r w:rsidRPr="007C4E5D">
        <w:rPr>
          <w:rFonts w:ascii="Times New Roman" w:hAnsi="Times New Roman"/>
          <w:sz w:val="24"/>
          <w:szCs w:val="24"/>
        </w:rPr>
        <w:t>1</w:t>
      </w:r>
      <w:r>
        <w:rPr>
          <w:rFonts w:ascii="Times New Roman" w:hAnsi="Times New Roman"/>
          <w:sz w:val="24"/>
          <w:szCs w:val="24"/>
        </w:rPr>
        <w:t>1</w:t>
      </w:r>
      <w:r w:rsidRPr="007C4E5D">
        <w:rPr>
          <w:rFonts w:ascii="Times New Roman" w:hAnsi="Times New Roman"/>
          <w:sz w:val="24"/>
          <w:szCs w:val="24"/>
        </w:rPr>
        <w:t xml:space="preserve">.4. </w:t>
      </w:r>
      <w:r w:rsidRPr="007C4E5D">
        <w:rPr>
          <w:rFonts w:ascii="Times New Roman" w:hAnsi="Times New Roman"/>
          <w:sz w:val="24"/>
          <w:szCs w:val="24"/>
        </w:rPr>
        <w:tab/>
        <w:t xml:space="preserve">Megrendelő késedelmes fizetés esetén a Ptk. szerint késedelmi kamatot fizet Tervező részére, figyelemmel a Ptk. 6:155.§-ra.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1</w:t>
      </w:r>
      <w:r w:rsidRPr="007C4E5D">
        <w:rPr>
          <w:rFonts w:ascii="Times New Roman" w:hAnsi="Times New Roman"/>
          <w:sz w:val="24"/>
          <w:szCs w:val="24"/>
        </w:rPr>
        <w:t xml:space="preserve">.5. </w:t>
      </w:r>
      <w:r w:rsidRPr="007C4E5D">
        <w:rPr>
          <w:rFonts w:ascii="Times New Roman" w:hAnsi="Times New Roman"/>
          <w:sz w:val="24"/>
          <w:szCs w:val="24"/>
        </w:rPr>
        <w:tab/>
        <w:t>A Tervek hibája miatt mindaddig érvényesíthetőek a szerződésszegésből fakadó jogok, amíg a Tervek alapján kivitelezett szolgáltatás tervhibával összefüggő hibás teljesítése miatt jogok gyakorolhatók. Tervező az esetleges hibákért akkor is felelősséggel tartozik, ha Megrendelő a hibás terveket vagy dokumentumokat, illetve az adott feladat teljesítését korábban elfogadta vagy jóváhagyta.</w:t>
      </w:r>
    </w:p>
    <w:p w:rsidR="004E5523" w:rsidRPr="006523D1" w:rsidRDefault="004E5523" w:rsidP="006523D1">
      <w:pPr>
        <w:pStyle w:val="PlainText"/>
        <w:ind w:left="720" w:hanging="720"/>
        <w:rPr>
          <w:rFonts w:ascii="Times New Roman" w:hAnsi="Times New Roman"/>
          <w:sz w:val="24"/>
          <w:szCs w:val="24"/>
        </w:rPr>
      </w:pPr>
    </w:p>
    <w:p w:rsidR="004E5523" w:rsidRPr="006523D1" w:rsidRDefault="004E5523" w:rsidP="006523D1">
      <w:pPr>
        <w:tabs>
          <w:tab w:val="num" w:pos="0"/>
          <w:tab w:val="right" w:leader="dot" w:pos="6376"/>
        </w:tabs>
        <w:spacing w:after="0" w:line="240" w:lineRule="auto"/>
        <w:ind w:left="720" w:hanging="720"/>
        <w:jc w:val="both"/>
        <w:rPr>
          <w:rFonts w:ascii="Times New Roman" w:hAnsi="Times New Roman"/>
          <w:sz w:val="24"/>
          <w:szCs w:val="24"/>
        </w:rPr>
      </w:pPr>
      <w:r>
        <w:rPr>
          <w:rFonts w:ascii="Times New Roman" w:hAnsi="Times New Roman"/>
          <w:noProof/>
          <w:sz w:val="24"/>
          <w:szCs w:val="24"/>
        </w:rPr>
        <w:t>11.6.</w:t>
      </w:r>
      <w:r w:rsidRPr="006523D1">
        <w:rPr>
          <w:rFonts w:ascii="Times New Roman" w:hAnsi="Times New Roman"/>
          <w:noProof/>
          <w:sz w:val="24"/>
          <w:szCs w:val="24"/>
        </w:rPr>
        <w:t xml:space="preserve"> </w:t>
      </w:r>
      <w:r>
        <w:rPr>
          <w:rFonts w:ascii="Times New Roman" w:hAnsi="Times New Roman"/>
          <w:noProof/>
          <w:sz w:val="24"/>
          <w:szCs w:val="24"/>
        </w:rPr>
        <w:t xml:space="preserve">  </w:t>
      </w:r>
      <w:r w:rsidRPr="006523D1">
        <w:rPr>
          <w:rFonts w:ascii="Times New Roman" w:hAnsi="Times New Roman"/>
          <w:sz w:val="24"/>
          <w:szCs w:val="24"/>
        </w:rPr>
        <w:t xml:space="preserve">A </w:t>
      </w:r>
      <w:r>
        <w:rPr>
          <w:rFonts w:ascii="Times New Roman" w:hAnsi="Times New Roman"/>
          <w:sz w:val="24"/>
          <w:szCs w:val="24"/>
        </w:rPr>
        <w:t>Tervezőneki</w:t>
      </w:r>
      <w:r w:rsidRPr="006523D1">
        <w:rPr>
          <w:rFonts w:ascii="Times New Roman" w:hAnsi="Times New Roman"/>
          <w:sz w:val="24"/>
          <w:szCs w:val="24"/>
        </w:rPr>
        <w:t xml:space="preserve"> teljesítési biztosítékot kell megajánlania (2. számú melléklet).  A Kbt. 134. §. (2) bekezdése szerint teljesítési biztosíték a szerződés szerződésszerű kötelezettség teljesítését biztosítja. A teljesítési biztosíték összege </w:t>
      </w:r>
      <w:r w:rsidRPr="006523D1">
        <w:rPr>
          <w:rFonts w:ascii="Times New Roman" w:hAnsi="Times New Roman"/>
          <w:bCs/>
          <w:sz w:val="24"/>
          <w:szCs w:val="24"/>
        </w:rPr>
        <w:t>a szerződés szerinti, tartalékkeret és áfa nélkül számított ellenszolgáltatás öt százaléka</w:t>
      </w:r>
      <w:r w:rsidRPr="006523D1">
        <w:rPr>
          <w:rFonts w:ascii="Times New Roman" w:hAnsi="Times New Roman"/>
          <w:sz w:val="24"/>
          <w:szCs w:val="24"/>
        </w:rPr>
        <w:t xml:space="preserve">, azaz ……………………………. Ft </w:t>
      </w:r>
      <w:r w:rsidRPr="006523D1">
        <w:rPr>
          <w:rFonts w:ascii="Times New Roman" w:hAnsi="Times New Roman"/>
          <w:b/>
          <w:sz w:val="24"/>
          <w:szCs w:val="24"/>
        </w:rPr>
        <w:t xml:space="preserve">(kitöltendő!), </w:t>
      </w:r>
      <w:r w:rsidRPr="006523D1">
        <w:rPr>
          <w:rFonts w:ascii="Times New Roman" w:hAnsi="Times New Roman"/>
          <w:sz w:val="24"/>
          <w:szCs w:val="24"/>
        </w:rPr>
        <w:t xml:space="preserve">azaz ……………………….. </w:t>
      </w:r>
      <w:r w:rsidRPr="006523D1">
        <w:rPr>
          <w:rFonts w:ascii="Times New Roman" w:hAnsi="Times New Roman"/>
          <w:b/>
          <w:sz w:val="24"/>
          <w:szCs w:val="24"/>
        </w:rPr>
        <w:t>(kitöltendő!</w:t>
      </w:r>
      <w:r w:rsidRPr="006523D1">
        <w:rPr>
          <w:rFonts w:ascii="Times New Roman" w:hAnsi="Times New Roman"/>
          <w:sz w:val="24"/>
          <w:szCs w:val="24"/>
        </w:rPr>
        <w:t>) forint.</w:t>
      </w:r>
    </w:p>
    <w:p w:rsidR="004E5523" w:rsidRPr="006523D1" w:rsidRDefault="004E5523" w:rsidP="006523D1">
      <w:pPr>
        <w:tabs>
          <w:tab w:val="num" w:pos="0"/>
          <w:tab w:val="right" w:leader="dot" w:pos="6376"/>
        </w:tabs>
        <w:spacing w:after="0" w:line="240" w:lineRule="auto"/>
        <w:ind w:left="720" w:hanging="720"/>
        <w:jc w:val="both"/>
        <w:rPr>
          <w:rFonts w:ascii="Times New Roman" w:hAnsi="Times New Roman"/>
          <w:noProof/>
          <w:sz w:val="24"/>
          <w:szCs w:val="24"/>
        </w:rPr>
      </w:pPr>
    </w:p>
    <w:p w:rsidR="004E5523" w:rsidRPr="006523D1" w:rsidRDefault="004E5523" w:rsidP="006523D1">
      <w:pPr>
        <w:tabs>
          <w:tab w:val="right" w:leader="dot" w:pos="6376"/>
        </w:tabs>
        <w:spacing w:after="0" w:line="240" w:lineRule="auto"/>
        <w:ind w:left="720" w:hanging="720"/>
        <w:jc w:val="both"/>
        <w:rPr>
          <w:rFonts w:ascii="Times New Roman" w:hAnsi="Times New Roman"/>
          <w:noProof/>
          <w:sz w:val="24"/>
          <w:szCs w:val="24"/>
        </w:rPr>
      </w:pPr>
      <w:r>
        <w:rPr>
          <w:rFonts w:ascii="Times New Roman" w:hAnsi="Times New Roman"/>
          <w:noProof/>
          <w:sz w:val="24"/>
          <w:szCs w:val="24"/>
        </w:rPr>
        <w:tab/>
      </w:r>
      <w:r w:rsidRPr="006523D1">
        <w:rPr>
          <w:rFonts w:ascii="Times New Roman" w:hAnsi="Times New Roman"/>
          <w:noProof/>
          <w:sz w:val="24"/>
          <w:szCs w:val="24"/>
        </w:rPr>
        <w:t xml:space="preserve">A teljesítési biztosítékot Megrendelő részére a szerződéskötési Vállalkozó </w:t>
      </w:r>
      <w:r w:rsidRPr="006523D1">
        <w:rPr>
          <w:rFonts w:ascii="Times New Roman" w:hAnsi="Times New Roman"/>
          <w:sz w:val="24"/>
          <w:szCs w:val="24"/>
        </w:rPr>
        <w:t>…………………………….</w:t>
      </w:r>
      <w:r w:rsidRPr="006523D1">
        <w:rPr>
          <w:rFonts w:ascii="Times New Roman" w:hAnsi="Times New Roman"/>
          <w:noProof/>
          <w:sz w:val="24"/>
          <w:szCs w:val="24"/>
        </w:rPr>
        <w:t xml:space="preserve">  </w:t>
      </w:r>
      <w:r w:rsidRPr="006523D1">
        <w:rPr>
          <w:rFonts w:ascii="Times New Roman" w:hAnsi="Times New Roman"/>
          <w:b/>
          <w:noProof/>
          <w:sz w:val="24"/>
          <w:szCs w:val="24"/>
        </w:rPr>
        <w:t xml:space="preserve">(kitöltendő!) </w:t>
      </w:r>
      <w:r w:rsidRPr="006523D1">
        <w:rPr>
          <w:rFonts w:ascii="Times New Roman" w:hAnsi="Times New Roman"/>
          <w:noProof/>
          <w:sz w:val="24"/>
          <w:szCs w:val="24"/>
        </w:rPr>
        <w:t>választott biztosítékkal fogja megtenni (2. számú melléklet).</w:t>
      </w:r>
    </w:p>
    <w:p w:rsidR="004E5523" w:rsidRPr="006523D1" w:rsidRDefault="004E5523" w:rsidP="006523D1">
      <w:pPr>
        <w:pStyle w:val="standard"/>
        <w:ind w:left="720" w:hanging="720"/>
        <w:jc w:val="both"/>
        <w:rPr>
          <w:rFonts w:ascii="Times New Roman" w:hAnsi="Times New Roman"/>
        </w:rPr>
      </w:pPr>
    </w:p>
    <w:p w:rsidR="004E5523" w:rsidRPr="006523D1" w:rsidRDefault="004E5523" w:rsidP="006523D1">
      <w:pPr>
        <w:tabs>
          <w:tab w:val="num" w:pos="0"/>
          <w:tab w:val="right" w:leader="dot" w:pos="6376"/>
        </w:tabs>
        <w:spacing w:after="0" w:line="240" w:lineRule="auto"/>
        <w:ind w:left="720" w:hanging="720"/>
        <w:jc w:val="both"/>
        <w:rPr>
          <w:rFonts w:ascii="Times New Roman" w:hAnsi="Times New Roman"/>
          <w:sz w:val="24"/>
          <w:szCs w:val="24"/>
        </w:rPr>
      </w:pPr>
      <w:r>
        <w:rPr>
          <w:rFonts w:ascii="Times New Roman" w:hAnsi="Times New Roman"/>
          <w:noProof/>
          <w:sz w:val="24"/>
          <w:szCs w:val="24"/>
        </w:rPr>
        <w:t>11.7.</w:t>
      </w:r>
      <w:r w:rsidRPr="006523D1">
        <w:rPr>
          <w:rFonts w:ascii="Times New Roman" w:hAnsi="Times New Roman"/>
          <w:noProof/>
          <w:sz w:val="24"/>
          <w:szCs w:val="24"/>
        </w:rPr>
        <w:t xml:space="preserve"> </w:t>
      </w:r>
      <w:r>
        <w:rPr>
          <w:rFonts w:ascii="Times New Roman" w:hAnsi="Times New Roman"/>
          <w:noProof/>
          <w:sz w:val="24"/>
          <w:szCs w:val="24"/>
        </w:rPr>
        <w:tab/>
      </w:r>
      <w:r w:rsidRPr="006523D1">
        <w:rPr>
          <w:rFonts w:ascii="Times New Roman" w:hAnsi="Times New Roman"/>
          <w:sz w:val="24"/>
          <w:szCs w:val="24"/>
        </w:rPr>
        <w:t xml:space="preserve">A </w:t>
      </w:r>
      <w:r>
        <w:rPr>
          <w:rFonts w:ascii="Times New Roman" w:hAnsi="Times New Roman"/>
          <w:sz w:val="24"/>
          <w:szCs w:val="24"/>
        </w:rPr>
        <w:t>tervezőnek</w:t>
      </w:r>
      <w:r w:rsidRPr="006523D1">
        <w:rPr>
          <w:rFonts w:ascii="Times New Roman" w:hAnsi="Times New Roman"/>
          <w:sz w:val="24"/>
          <w:szCs w:val="24"/>
        </w:rPr>
        <w:t xml:space="preserve"> jólteljesítési biztosítékot kell megajánlania.  A Kbt. 134. §. (3) bekezdése szerint jólteljesítési biztosíték a jótállási kötelezettség teljesítését biztosítja. A jólteljesítési biztosíték összege </w:t>
      </w:r>
      <w:r w:rsidRPr="006523D1">
        <w:rPr>
          <w:rFonts w:ascii="Times New Roman" w:hAnsi="Times New Roman"/>
          <w:bCs/>
          <w:sz w:val="24"/>
          <w:szCs w:val="24"/>
        </w:rPr>
        <w:t>a szerződés szerinti, tartalékkeret és áfa nélkül számított ellenszolgáltatás öt százaléka</w:t>
      </w:r>
      <w:r w:rsidRPr="006523D1">
        <w:rPr>
          <w:rFonts w:ascii="Times New Roman" w:hAnsi="Times New Roman"/>
          <w:sz w:val="24"/>
          <w:szCs w:val="24"/>
        </w:rPr>
        <w:t xml:space="preserve">, azaz az ……………………………. Ft </w:t>
      </w:r>
      <w:r w:rsidRPr="006523D1">
        <w:rPr>
          <w:rFonts w:ascii="Times New Roman" w:hAnsi="Times New Roman"/>
          <w:b/>
          <w:sz w:val="24"/>
          <w:szCs w:val="24"/>
        </w:rPr>
        <w:t xml:space="preserve">(kitöltendő!), </w:t>
      </w:r>
      <w:r w:rsidRPr="006523D1">
        <w:rPr>
          <w:rFonts w:ascii="Times New Roman" w:hAnsi="Times New Roman"/>
          <w:sz w:val="24"/>
          <w:szCs w:val="24"/>
        </w:rPr>
        <w:t xml:space="preserve">azaz ……………………….. </w:t>
      </w:r>
      <w:r w:rsidRPr="006523D1">
        <w:rPr>
          <w:rFonts w:ascii="Times New Roman" w:hAnsi="Times New Roman"/>
          <w:b/>
          <w:sz w:val="24"/>
          <w:szCs w:val="24"/>
        </w:rPr>
        <w:t>(kitöltendő!</w:t>
      </w:r>
      <w:r w:rsidRPr="006523D1">
        <w:rPr>
          <w:rFonts w:ascii="Times New Roman" w:hAnsi="Times New Roman"/>
          <w:sz w:val="24"/>
          <w:szCs w:val="24"/>
        </w:rPr>
        <w:t>) forint.</w:t>
      </w:r>
    </w:p>
    <w:p w:rsidR="004E5523" w:rsidRPr="006523D1" w:rsidRDefault="004E5523" w:rsidP="006523D1">
      <w:pPr>
        <w:tabs>
          <w:tab w:val="right" w:leader="dot" w:pos="6376"/>
        </w:tabs>
        <w:spacing w:after="0" w:line="240" w:lineRule="auto"/>
        <w:ind w:left="720" w:hanging="720"/>
        <w:jc w:val="both"/>
        <w:rPr>
          <w:rFonts w:ascii="Times New Roman" w:hAnsi="Times New Roman"/>
          <w:noProof/>
          <w:sz w:val="24"/>
          <w:szCs w:val="24"/>
        </w:rPr>
      </w:pPr>
    </w:p>
    <w:p w:rsidR="004E5523" w:rsidRPr="006523D1" w:rsidRDefault="004E5523" w:rsidP="006523D1">
      <w:pPr>
        <w:tabs>
          <w:tab w:val="right" w:leader="dot" w:pos="6376"/>
        </w:tabs>
        <w:spacing w:after="0" w:line="240" w:lineRule="auto"/>
        <w:ind w:left="720" w:hanging="720"/>
        <w:jc w:val="both"/>
        <w:rPr>
          <w:rFonts w:ascii="Times New Roman" w:hAnsi="Times New Roman"/>
          <w:noProof/>
          <w:sz w:val="24"/>
          <w:szCs w:val="24"/>
        </w:rPr>
      </w:pPr>
      <w:r>
        <w:rPr>
          <w:rFonts w:ascii="Times New Roman" w:hAnsi="Times New Roman"/>
          <w:noProof/>
          <w:sz w:val="24"/>
          <w:szCs w:val="24"/>
        </w:rPr>
        <w:tab/>
      </w:r>
      <w:r w:rsidRPr="006523D1">
        <w:rPr>
          <w:rFonts w:ascii="Times New Roman" w:hAnsi="Times New Roman"/>
          <w:noProof/>
          <w:sz w:val="24"/>
          <w:szCs w:val="24"/>
        </w:rPr>
        <w:t xml:space="preserve">A jólteljesítési biztosítékot Megrendelő részére a jótállás kötelezettség kezdetének időpontjában, azaz a műszaki átadás-átvételkor Vállalkozó </w:t>
      </w:r>
      <w:r w:rsidRPr="006523D1">
        <w:rPr>
          <w:rFonts w:ascii="Times New Roman" w:hAnsi="Times New Roman"/>
          <w:sz w:val="24"/>
          <w:szCs w:val="24"/>
        </w:rPr>
        <w:t>…………………………….</w:t>
      </w:r>
      <w:r w:rsidRPr="006523D1">
        <w:rPr>
          <w:rFonts w:ascii="Times New Roman" w:hAnsi="Times New Roman"/>
          <w:noProof/>
          <w:sz w:val="24"/>
          <w:szCs w:val="24"/>
        </w:rPr>
        <w:t xml:space="preserve">  </w:t>
      </w:r>
      <w:r w:rsidRPr="006523D1">
        <w:rPr>
          <w:rFonts w:ascii="Times New Roman" w:hAnsi="Times New Roman"/>
          <w:b/>
          <w:noProof/>
          <w:sz w:val="24"/>
          <w:szCs w:val="24"/>
        </w:rPr>
        <w:t xml:space="preserve">(kitöltendő!) </w:t>
      </w:r>
      <w:r w:rsidRPr="006523D1">
        <w:rPr>
          <w:rFonts w:ascii="Times New Roman" w:hAnsi="Times New Roman"/>
          <w:noProof/>
          <w:sz w:val="24"/>
          <w:szCs w:val="24"/>
        </w:rPr>
        <w:t>választott biztosítékkal fogja megtenni.</w:t>
      </w:r>
    </w:p>
    <w:p w:rsidR="004E5523" w:rsidRPr="006523D1" w:rsidRDefault="004E5523" w:rsidP="006523D1">
      <w:pPr>
        <w:tabs>
          <w:tab w:val="num" w:pos="0"/>
          <w:tab w:val="right" w:leader="dot" w:pos="6376"/>
        </w:tabs>
        <w:spacing w:after="0" w:line="240" w:lineRule="auto"/>
        <w:ind w:left="720" w:hanging="720"/>
        <w:jc w:val="both"/>
        <w:rPr>
          <w:rFonts w:ascii="Times New Roman" w:hAnsi="Times New Roman"/>
          <w:noProof/>
          <w:sz w:val="24"/>
          <w:szCs w:val="24"/>
        </w:rPr>
      </w:pPr>
    </w:p>
    <w:p w:rsidR="004E5523" w:rsidRPr="006523D1" w:rsidRDefault="004E5523" w:rsidP="006523D1">
      <w:pPr>
        <w:widowControl w:val="0"/>
        <w:shd w:val="clear" w:color="auto" w:fill="FFFFFF"/>
        <w:tabs>
          <w:tab w:val="left" w:pos="835"/>
        </w:tabs>
        <w:autoSpaceDE w:val="0"/>
        <w:autoSpaceDN w:val="0"/>
        <w:adjustRightInd w:val="0"/>
        <w:spacing w:after="0" w:line="240" w:lineRule="auto"/>
        <w:ind w:left="720" w:right="14" w:hanging="720"/>
        <w:jc w:val="both"/>
        <w:rPr>
          <w:rFonts w:ascii="Times New Roman" w:hAnsi="Times New Roman"/>
          <w:bCs/>
          <w:sz w:val="24"/>
          <w:szCs w:val="24"/>
        </w:rPr>
      </w:pPr>
      <w:r>
        <w:rPr>
          <w:rFonts w:ascii="Times New Roman" w:hAnsi="Times New Roman"/>
          <w:bCs/>
          <w:sz w:val="24"/>
          <w:szCs w:val="24"/>
        </w:rPr>
        <w:t>11.8.</w:t>
      </w:r>
      <w:r>
        <w:rPr>
          <w:rFonts w:ascii="Times New Roman" w:hAnsi="Times New Roman"/>
          <w:bCs/>
          <w:sz w:val="24"/>
          <w:szCs w:val="24"/>
        </w:rPr>
        <w:tab/>
      </w:r>
      <w:r w:rsidRPr="006523D1">
        <w:rPr>
          <w:rFonts w:ascii="Times New Roman" w:hAnsi="Times New Roman"/>
          <w:sz w:val="24"/>
          <w:szCs w:val="24"/>
        </w:rPr>
        <w:t xml:space="preserve">A </w:t>
      </w:r>
      <w:r>
        <w:rPr>
          <w:rFonts w:ascii="Times New Roman" w:hAnsi="Times New Roman"/>
          <w:sz w:val="24"/>
          <w:szCs w:val="24"/>
        </w:rPr>
        <w:t>Tervező</w:t>
      </w:r>
      <w:r w:rsidRPr="006523D1">
        <w:rPr>
          <w:rFonts w:ascii="Times New Roman" w:hAnsi="Times New Roman"/>
          <w:sz w:val="24"/>
          <w:szCs w:val="24"/>
        </w:rPr>
        <w:t xml:space="preserve"> és a közbeszerzés </w:t>
      </w:r>
      <w:r w:rsidRPr="00345E94">
        <w:rPr>
          <w:rFonts w:ascii="Times New Roman" w:hAnsi="Times New Roman"/>
          <w:sz w:val="24"/>
          <w:szCs w:val="24"/>
        </w:rPr>
        <w:t>tárgya szerinti munkálatok megvalósításába bevont alvállalkozó a</w:t>
      </w:r>
      <w:r w:rsidRPr="00345E94">
        <w:rPr>
          <w:rFonts w:ascii="Times New Roman" w:hAnsi="Times New Roman"/>
          <w:iCs/>
          <w:sz w:val="24"/>
          <w:szCs w:val="24"/>
        </w:rPr>
        <w:t xml:space="preserve"> Kbt.</w:t>
      </w:r>
      <w:r w:rsidRPr="00345E94">
        <w:rPr>
          <w:rFonts w:ascii="Times New Roman" w:hAnsi="Times New Roman"/>
          <w:sz w:val="24"/>
          <w:szCs w:val="24"/>
        </w:rPr>
        <w:t xml:space="preserve"> 65. § (1) bekezdés c) pontja alapján rendelkezik olyan szakemberekkel (vezető tervező és tartószerkezeti tervező), akik benne vannak </w:t>
      </w:r>
      <w:r w:rsidRPr="00345E94">
        <w:rPr>
          <w:rFonts w:ascii="Times New Roman" w:hAnsi="Times New Roman"/>
          <w:sz w:val="24"/>
          <w:szCs w:val="24"/>
          <w:lang w:eastAsia="hu-HU"/>
        </w:rPr>
        <w:t xml:space="preserve">az építési beruházáshoz kapcsolódó tervezői vagy mérnöki szolgáltatás tárgya szerint illetékes országos szakmai kamara (Magyar Építész Kamara, illetve területi kamarái, vagy a Magyar Mérnöki Kamara, illetve területi kamarái) által vezetett névjegyzékében, illetve a nem Magyarországon letelepedett gazdasági szereplők esetén a letelepedés szerinti ország nyilvántartásában, vagy a letelepedés szerinti országban előírt engedéllyel, jogosítvánnyal vagy szervezeti, kamarai tagsággal. </w:t>
      </w:r>
      <w:r w:rsidRPr="00345E94">
        <w:rPr>
          <w:rFonts w:ascii="Times New Roman" w:hAnsi="Times New Roman"/>
          <w:sz w:val="24"/>
          <w:szCs w:val="24"/>
        </w:rPr>
        <w:t>Az erről szóló igazolás a szerződés 3. számú mellékletét képezi.</w:t>
      </w:r>
    </w:p>
    <w:p w:rsidR="004E5523" w:rsidRPr="006523D1" w:rsidRDefault="004E5523" w:rsidP="006523D1">
      <w:pPr>
        <w:widowControl w:val="0"/>
        <w:shd w:val="clear" w:color="auto" w:fill="FFFFFF"/>
        <w:tabs>
          <w:tab w:val="left" w:pos="835"/>
        </w:tabs>
        <w:autoSpaceDE w:val="0"/>
        <w:autoSpaceDN w:val="0"/>
        <w:adjustRightInd w:val="0"/>
        <w:spacing w:after="0" w:line="240" w:lineRule="auto"/>
        <w:ind w:left="720" w:right="14" w:hanging="720"/>
        <w:jc w:val="both"/>
        <w:rPr>
          <w:rFonts w:ascii="Times New Roman" w:hAnsi="Times New Roman"/>
          <w:bCs/>
          <w:sz w:val="24"/>
          <w:szCs w:val="24"/>
        </w:rPr>
      </w:pPr>
    </w:p>
    <w:p w:rsidR="004E5523" w:rsidRPr="006523D1" w:rsidRDefault="004E5523" w:rsidP="006523D1">
      <w:pPr>
        <w:widowControl w:val="0"/>
        <w:shd w:val="clear" w:color="auto" w:fill="FFFFFF"/>
        <w:tabs>
          <w:tab w:val="left" w:pos="835"/>
        </w:tabs>
        <w:autoSpaceDE w:val="0"/>
        <w:autoSpaceDN w:val="0"/>
        <w:adjustRightInd w:val="0"/>
        <w:spacing w:after="0" w:line="240" w:lineRule="auto"/>
        <w:ind w:left="720" w:right="14" w:hanging="720"/>
        <w:jc w:val="both"/>
        <w:rPr>
          <w:rFonts w:ascii="Times New Roman" w:hAnsi="Times New Roman"/>
          <w:sz w:val="24"/>
          <w:szCs w:val="24"/>
        </w:rPr>
      </w:pPr>
      <w:r>
        <w:rPr>
          <w:rFonts w:ascii="Times New Roman" w:hAnsi="Times New Roman"/>
          <w:noProof/>
          <w:sz w:val="24"/>
          <w:szCs w:val="24"/>
        </w:rPr>
        <w:t>11.9.</w:t>
      </w:r>
      <w:r>
        <w:rPr>
          <w:rFonts w:ascii="Times New Roman" w:hAnsi="Times New Roman"/>
          <w:noProof/>
          <w:sz w:val="24"/>
          <w:szCs w:val="24"/>
        </w:rPr>
        <w:tab/>
      </w:r>
      <w:r w:rsidRPr="006523D1">
        <w:rPr>
          <w:rFonts w:ascii="Times New Roman" w:hAnsi="Times New Roman"/>
          <w:sz w:val="24"/>
          <w:szCs w:val="24"/>
        </w:rPr>
        <w:t xml:space="preserve">A Megrendelő a szerződésen alapuló ellenszolgáltatásból eredő tartozásával szemben csak a jogosult által elismert, egynemű és lejárt követelését számítja be. </w:t>
      </w:r>
    </w:p>
    <w:p w:rsidR="004E5523" w:rsidRPr="006523D1" w:rsidRDefault="004E5523" w:rsidP="006523D1">
      <w:pPr>
        <w:pStyle w:val="PlainText"/>
        <w:ind w:left="720" w:hanging="720"/>
        <w:rPr>
          <w:rFonts w:ascii="Times New Roman" w:hAnsi="Times New Roman"/>
          <w:sz w:val="24"/>
          <w:szCs w:val="24"/>
        </w:rPr>
      </w:pPr>
    </w:p>
    <w:p w:rsidR="004E5523" w:rsidRPr="007C4E5D" w:rsidRDefault="004E5523" w:rsidP="00E10516">
      <w:pPr>
        <w:pStyle w:val="PlainText"/>
        <w:ind w:left="709" w:hanging="709"/>
        <w:rPr>
          <w:rFonts w:ascii="Times New Roman" w:hAnsi="Times New Roman"/>
          <w:b/>
          <w:sz w:val="24"/>
          <w:szCs w:val="24"/>
        </w:rPr>
      </w:pPr>
      <w:r w:rsidRPr="007C4E5D">
        <w:rPr>
          <w:rFonts w:ascii="Times New Roman" w:hAnsi="Times New Roman"/>
          <w:b/>
          <w:sz w:val="24"/>
          <w:szCs w:val="24"/>
        </w:rPr>
        <w:t>1</w:t>
      </w:r>
      <w:r>
        <w:rPr>
          <w:rFonts w:ascii="Times New Roman" w:hAnsi="Times New Roman"/>
          <w:b/>
          <w:sz w:val="24"/>
          <w:szCs w:val="24"/>
        </w:rPr>
        <w:t>2</w:t>
      </w:r>
      <w:r w:rsidRPr="007C4E5D">
        <w:rPr>
          <w:rFonts w:ascii="Times New Roman" w:hAnsi="Times New Roman"/>
          <w:b/>
          <w:sz w:val="24"/>
          <w:szCs w:val="24"/>
        </w:rPr>
        <w:t xml:space="preserve">. </w:t>
      </w:r>
      <w:r w:rsidRPr="007C4E5D">
        <w:rPr>
          <w:rFonts w:ascii="Times New Roman" w:hAnsi="Times New Roman"/>
          <w:b/>
          <w:sz w:val="24"/>
          <w:szCs w:val="24"/>
        </w:rPr>
        <w:tab/>
        <w:t xml:space="preserve">JÓTÁLLÁS ÉS SZAVATOSSÁG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Pr>
          <w:rFonts w:ascii="Times New Roman" w:hAnsi="Times New Roman"/>
          <w:sz w:val="24"/>
          <w:szCs w:val="24"/>
        </w:rPr>
        <w:t>12</w:t>
      </w:r>
      <w:r w:rsidRPr="007C4E5D">
        <w:rPr>
          <w:rFonts w:ascii="Times New Roman" w:hAnsi="Times New Roman"/>
          <w:sz w:val="24"/>
          <w:szCs w:val="24"/>
        </w:rPr>
        <w:t xml:space="preserve">.1. </w:t>
      </w:r>
      <w:r w:rsidRPr="007C4E5D">
        <w:rPr>
          <w:rFonts w:ascii="Times New Roman" w:hAnsi="Times New Roman"/>
          <w:sz w:val="24"/>
          <w:szCs w:val="24"/>
        </w:rPr>
        <w:tab/>
        <w:t xml:space="preserve">A Tervező az általa szolgáltatott Tervek megfelelőségéért, azaz a Tervek hibájának mentességért, a Ptk. szerinti jog-és kellékszavatossággal tartozik. A Tervek hibája miatt a Megrendelő mindaddig jogosult a hibás teljesítésből eredő jogait a Tervezővel szemben érvényesíteni, amíg a terv alapján kivitelezett szolgáltatás (építmény) tervhibával összefüggő hibás teljesítése miatt jogok gyakorolhatók.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.2.   Tervező a Tervek átadását</w:t>
      </w:r>
      <w:r w:rsidRPr="006068A2">
        <w:rPr>
          <w:rFonts w:ascii="Times New Roman" w:hAnsi="Times New Roman"/>
          <w:sz w:val="24"/>
          <w:szCs w:val="24"/>
        </w:rPr>
        <w:t>ól, azaz: a Szerződés hiba és hiánymentes teljesítésétől számított 24 (huszonnégy)</w:t>
      </w:r>
      <w:r w:rsidRPr="006068A2">
        <w:rPr>
          <w:rFonts w:ascii="Times New Roman" w:hAnsi="Times New Roman"/>
          <w:b/>
          <w:sz w:val="24"/>
          <w:szCs w:val="24"/>
        </w:rPr>
        <w:t xml:space="preserve"> </w:t>
      </w:r>
      <w:r w:rsidRPr="006068A2">
        <w:rPr>
          <w:rFonts w:ascii="Times New Roman" w:hAnsi="Times New Roman"/>
          <w:sz w:val="24"/>
          <w:szCs w:val="24"/>
        </w:rPr>
        <w:t>hónap időtartamra</w:t>
      </w:r>
      <w:r w:rsidRPr="007C4E5D">
        <w:rPr>
          <w:rFonts w:ascii="Times New Roman" w:hAnsi="Times New Roman"/>
          <w:sz w:val="24"/>
          <w:szCs w:val="24"/>
        </w:rPr>
        <w:t xml:space="preserve"> jótállást vállal. Tervező a jótállási időszakban jótállást vállal a szerződésben foglalt feladatok szerződésszerű teljesítéséért, továbbá az alkalmazott megoldások, eljárások alkalmasságáért és minőségéért, így különösen, de nem kizárólagosan azért, hogy:</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numPr>
          <w:ilvl w:val="0"/>
          <w:numId w:val="26"/>
        </w:numPr>
        <w:spacing w:after="0" w:line="240" w:lineRule="auto"/>
        <w:jc w:val="both"/>
        <w:rPr>
          <w:rFonts w:ascii="Times New Roman" w:hAnsi="Times New Roman"/>
          <w:sz w:val="24"/>
          <w:szCs w:val="24"/>
        </w:rPr>
      </w:pPr>
      <w:r w:rsidRPr="007C4E5D">
        <w:rPr>
          <w:rFonts w:ascii="Times New Roman" w:hAnsi="Times New Roman"/>
          <w:sz w:val="24"/>
          <w:szCs w:val="24"/>
        </w:rPr>
        <w:t xml:space="preserve">az általa átadott tervek és dokumentumok minősége a szerződés, az alkalmazandó jogszabályok és szabványok előírásainak megfelel, és a szerződéses cél elérését maradéktalanul biztosítja, </w:t>
      </w:r>
    </w:p>
    <w:p w:rsidR="004E5523" w:rsidRPr="007C4E5D" w:rsidRDefault="004E5523" w:rsidP="00E10516">
      <w:pPr>
        <w:numPr>
          <w:ilvl w:val="0"/>
          <w:numId w:val="26"/>
        </w:numPr>
        <w:spacing w:after="0" w:line="240" w:lineRule="auto"/>
        <w:jc w:val="both"/>
        <w:rPr>
          <w:rFonts w:ascii="Times New Roman" w:hAnsi="Times New Roman"/>
          <w:sz w:val="24"/>
          <w:szCs w:val="24"/>
        </w:rPr>
      </w:pPr>
      <w:r w:rsidRPr="007C4E5D">
        <w:rPr>
          <w:rFonts w:ascii="Times New Roman" w:hAnsi="Times New Roman"/>
          <w:sz w:val="24"/>
          <w:szCs w:val="24"/>
        </w:rPr>
        <w:t>az engedély kiadása érdekében a Tervező által készített vagy beszerzett valamennyi terv és dokumentum alkalmas arra, hogy azok alapján az illetékes hatóság az engedélyt kiadja,</w:t>
      </w:r>
    </w:p>
    <w:p w:rsidR="004E5523" w:rsidRPr="007C4E5D" w:rsidRDefault="004E5523" w:rsidP="00E10516">
      <w:pPr>
        <w:numPr>
          <w:ilvl w:val="0"/>
          <w:numId w:val="26"/>
        </w:numPr>
        <w:spacing w:after="0" w:line="240" w:lineRule="auto"/>
        <w:jc w:val="both"/>
        <w:rPr>
          <w:rFonts w:ascii="Times New Roman" w:hAnsi="Times New Roman"/>
          <w:sz w:val="24"/>
          <w:szCs w:val="24"/>
        </w:rPr>
      </w:pPr>
      <w:r w:rsidRPr="007C4E5D">
        <w:rPr>
          <w:rFonts w:ascii="Times New Roman" w:hAnsi="Times New Roman"/>
          <w:sz w:val="24"/>
          <w:szCs w:val="24"/>
        </w:rPr>
        <w:t>az általa készített vagy beszerzett valamennyi terv és dokumentum alkalmas arra, hogy azok alapján a Megrendelő a kivitelezési közbeszerzési eljárást megindítsa, valamint</w:t>
      </w:r>
    </w:p>
    <w:p w:rsidR="004E5523" w:rsidRPr="007C4E5D" w:rsidRDefault="004E5523" w:rsidP="00E10516">
      <w:pPr>
        <w:numPr>
          <w:ilvl w:val="0"/>
          <w:numId w:val="26"/>
        </w:numPr>
        <w:spacing w:after="0" w:line="240" w:lineRule="auto"/>
        <w:jc w:val="both"/>
        <w:rPr>
          <w:rFonts w:ascii="Times New Roman" w:hAnsi="Times New Roman"/>
          <w:sz w:val="24"/>
          <w:szCs w:val="24"/>
        </w:rPr>
      </w:pPr>
      <w:r w:rsidRPr="007C4E5D">
        <w:rPr>
          <w:rFonts w:ascii="Times New Roman" w:hAnsi="Times New Roman"/>
          <w:sz w:val="24"/>
          <w:szCs w:val="24"/>
        </w:rPr>
        <w:t>a terveknek nincsen a Tervező cselekedetéből vagy mulasztásából származó olyan hibája, amely a rendeltetésszerű használatot akadályozza.</w:t>
      </w:r>
    </w:p>
    <w:p w:rsidR="004E5523"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 xml:space="preserve">.3. </w:t>
      </w:r>
      <w:r w:rsidRPr="007C4E5D">
        <w:rPr>
          <w:rFonts w:ascii="Times New Roman" w:hAnsi="Times New Roman"/>
          <w:sz w:val="24"/>
          <w:szCs w:val="24"/>
        </w:rPr>
        <w:tab/>
        <w:t xml:space="preserve">A jótállás alapján Tervezőt terhelő kötelezettségek teljesítését a Megrendelőn túlmenően - a Megrendelő írásbeli felhatalmazása alapján - harmadik személy is jogosult közvetlenül a Tervezőtől követelni, amely esetben Tervező a jótállás keretében végzendő szolgáltatásait e harmadik személy részére köteles nyújtani.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 xml:space="preserve">.4. </w:t>
      </w:r>
      <w:r w:rsidRPr="007C4E5D">
        <w:rPr>
          <w:rFonts w:ascii="Times New Roman" w:hAnsi="Times New Roman"/>
          <w:sz w:val="24"/>
          <w:szCs w:val="24"/>
        </w:rPr>
        <w:tab/>
        <w:t xml:space="preserve">A jótállási kötelezettség keretében Tervező, a Megrendelő vagy az általa felhatalmazott harmadik személy első, a jótállási időszak alatt bejelentett, írásbeli felszólítására köteles a Tervek hibájának kijavítását megkezdeni, és azt a felszólításban megjelölt - műszakilag ésszerű - határidőre elvégezni. Tervező a jótállás keretében köteles elvégezni mindazokat a módosításokat is, amelyeket bármely hatóság ír elő.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 xml:space="preserve">.5. </w:t>
      </w:r>
      <w:r w:rsidRPr="007C4E5D">
        <w:rPr>
          <w:rFonts w:ascii="Times New Roman" w:hAnsi="Times New Roman"/>
          <w:sz w:val="24"/>
          <w:szCs w:val="24"/>
        </w:rPr>
        <w:tab/>
        <w:t xml:space="preserve">Tervező hibás vagy hiányos teljesítése esetén, mind a közvetlen, mind a következményes, felróhatóan okozott károkért teljes felelősséggel tartozik, mely felelősség fennállását a jótállási időszak lejárta nem érinti.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 xml:space="preserve">.6. </w:t>
      </w:r>
      <w:r w:rsidRPr="007C4E5D">
        <w:rPr>
          <w:rFonts w:ascii="Times New Roman" w:hAnsi="Times New Roman"/>
          <w:sz w:val="24"/>
          <w:szCs w:val="24"/>
        </w:rPr>
        <w:tab/>
        <w:t xml:space="preserve">Amennyiben Tervező a jótállás keretében teljesítendő kötelezettségeinek nem tesz határidőben eleget, úgy a Megrendelő jogosult a Tervező kockázatára és költségére az adott feladatot mással elvégeztetni. </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2</w:t>
      </w:r>
      <w:r w:rsidRPr="007C4E5D">
        <w:rPr>
          <w:rFonts w:ascii="Times New Roman" w:hAnsi="Times New Roman"/>
          <w:sz w:val="24"/>
          <w:szCs w:val="24"/>
        </w:rPr>
        <w:t xml:space="preserve">.7. </w:t>
      </w:r>
      <w:r w:rsidRPr="007C4E5D">
        <w:rPr>
          <w:rFonts w:ascii="Times New Roman" w:hAnsi="Times New Roman"/>
          <w:sz w:val="24"/>
          <w:szCs w:val="24"/>
        </w:rPr>
        <w:tab/>
        <w:t xml:space="preserve">Megrendelő a hibás teljesítésből eredő jogainak gyakorlását a Tervező hozzájárulása nélkül, minden korlátozás nélkül jogosult harmadik személynek átengedni.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pStyle w:val="PlainText"/>
        <w:ind w:left="709" w:hanging="709"/>
        <w:rPr>
          <w:rFonts w:ascii="Times New Roman" w:hAnsi="Times New Roman"/>
          <w:b/>
          <w:sz w:val="24"/>
          <w:szCs w:val="24"/>
        </w:rPr>
      </w:pPr>
      <w:r w:rsidRPr="007C4E5D">
        <w:rPr>
          <w:rFonts w:ascii="Times New Roman" w:hAnsi="Times New Roman"/>
          <w:b/>
          <w:sz w:val="24"/>
          <w:szCs w:val="24"/>
        </w:rPr>
        <w:t>1</w:t>
      </w:r>
      <w:r>
        <w:rPr>
          <w:rFonts w:ascii="Times New Roman" w:hAnsi="Times New Roman"/>
          <w:b/>
          <w:sz w:val="24"/>
          <w:szCs w:val="24"/>
        </w:rPr>
        <w:t>3</w:t>
      </w:r>
      <w:r w:rsidRPr="007C4E5D">
        <w:rPr>
          <w:rFonts w:ascii="Times New Roman" w:hAnsi="Times New Roman"/>
          <w:b/>
          <w:sz w:val="24"/>
          <w:szCs w:val="24"/>
        </w:rPr>
        <w:t xml:space="preserve">. </w:t>
      </w:r>
      <w:r w:rsidRPr="007C4E5D">
        <w:rPr>
          <w:rFonts w:ascii="Times New Roman" w:hAnsi="Times New Roman"/>
          <w:b/>
          <w:sz w:val="24"/>
          <w:szCs w:val="24"/>
        </w:rPr>
        <w:tab/>
        <w:t xml:space="preserve">SZERZŐDÉS MEGSZÜNTETÉSE </w:t>
      </w:r>
    </w:p>
    <w:p w:rsidR="004E5523" w:rsidRPr="007C4E5D" w:rsidRDefault="004E5523" w:rsidP="00E10516">
      <w:pPr>
        <w:pStyle w:val="PlainText"/>
        <w:rPr>
          <w:rFonts w:ascii="Times New Roman" w:hAnsi="Times New Roman"/>
          <w:sz w:val="24"/>
          <w:szCs w:val="24"/>
        </w:rPr>
      </w:pPr>
    </w:p>
    <w:p w:rsidR="004E5523" w:rsidRPr="007C4E5D" w:rsidRDefault="004E5523" w:rsidP="00E10516">
      <w:pPr>
        <w:spacing w:after="0" w:line="240" w:lineRule="auto"/>
        <w:ind w:left="709" w:hanging="709"/>
        <w:jc w:val="both"/>
        <w:rPr>
          <w:rFonts w:ascii="Times New Roman" w:hAnsi="Times New Roman"/>
          <w:iCs/>
          <w:sz w:val="24"/>
          <w:szCs w:val="24"/>
          <w:lang w:eastAsia="hu-HU"/>
        </w:rPr>
      </w:pPr>
      <w:r w:rsidRPr="007C4E5D">
        <w:rPr>
          <w:rFonts w:ascii="Times New Roman" w:hAnsi="Times New Roman"/>
          <w:iCs/>
          <w:sz w:val="24"/>
          <w:szCs w:val="24"/>
          <w:lang w:eastAsia="hu-HU"/>
        </w:rPr>
        <w:t>1</w:t>
      </w:r>
      <w:r>
        <w:rPr>
          <w:rFonts w:ascii="Times New Roman" w:hAnsi="Times New Roman"/>
          <w:iCs/>
          <w:sz w:val="24"/>
          <w:szCs w:val="24"/>
          <w:lang w:eastAsia="hu-HU"/>
        </w:rPr>
        <w:t>3</w:t>
      </w:r>
      <w:r w:rsidRPr="007C4E5D">
        <w:rPr>
          <w:rFonts w:ascii="Times New Roman" w:hAnsi="Times New Roman"/>
          <w:iCs/>
          <w:sz w:val="24"/>
          <w:szCs w:val="24"/>
          <w:lang w:eastAsia="hu-HU"/>
        </w:rPr>
        <w:t>.1.</w:t>
      </w:r>
      <w:r w:rsidRPr="007C4E5D">
        <w:rPr>
          <w:rFonts w:ascii="Times New Roman" w:hAnsi="Times New Roman"/>
          <w:iCs/>
          <w:sz w:val="24"/>
          <w:szCs w:val="24"/>
          <w:lang w:eastAsia="hu-HU"/>
        </w:rPr>
        <w:tab/>
        <w:t>A Megrendelő jogosult azonnali hatállyal, indokolás és határidő tűzése nélkül felmondani a Szerződést az alábbi esetekben:</w:t>
      </w:r>
    </w:p>
    <w:p w:rsidR="004E5523" w:rsidRPr="007C4E5D" w:rsidRDefault="004E5523" w:rsidP="00E10516">
      <w:pPr>
        <w:spacing w:after="0" w:line="240" w:lineRule="auto"/>
        <w:rPr>
          <w:rFonts w:ascii="Times New Roman" w:hAnsi="Times New Roman"/>
          <w:iCs/>
          <w:sz w:val="24"/>
          <w:szCs w:val="24"/>
          <w:lang w:eastAsia="hu-HU"/>
        </w:rPr>
      </w:pPr>
    </w:p>
    <w:p w:rsidR="004E5523" w:rsidRPr="007C4E5D" w:rsidRDefault="004E5523" w:rsidP="00E10516">
      <w:pPr>
        <w:pStyle w:val="ListParagraph"/>
        <w:numPr>
          <w:ilvl w:val="0"/>
          <w:numId w:val="33"/>
        </w:numPr>
        <w:spacing w:after="0" w:line="240" w:lineRule="auto"/>
        <w:jc w:val="both"/>
        <w:rPr>
          <w:rFonts w:ascii="Times New Roman" w:hAnsi="Times New Roman"/>
          <w:sz w:val="24"/>
          <w:szCs w:val="24"/>
          <w:lang w:eastAsia="hu-HU"/>
        </w:rPr>
      </w:pPr>
      <w:r w:rsidRPr="007C4E5D">
        <w:rPr>
          <w:rFonts w:ascii="Times New Roman" w:hAnsi="Times New Roman"/>
          <w:sz w:val="24"/>
          <w:szCs w:val="24"/>
          <w:lang w:eastAsia="hu-HU"/>
        </w:rPr>
        <w:t xml:space="preserve">a Tervezőben közvetetten vagy közvetlenül 25%-ot meghaladó tulajdoni részesedést szerez valamely olyan jogi személy vagy személyes joga szerint jogképes szervezet, amely tekintetében fennáll a Kbt. 62. § (1) bekezdés </w:t>
      </w:r>
      <w:r w:rsidRPr="007C4E5D">
        <w:rPr>
          <w:rFonts w:ascii="Times New Roman" w:hAnsi="Times New Roman"/>
          <w:i/>
          <w:iCs/>
          <w:sz w:val="24"/>
          <w:szCs w:val="24"/>
          <w:lang w:eastAsia="hu-HU"/>
        </w:rPr>
        <w:t xml:space="preserve">k) </w:t>
      </w:r>
      <w:r w:rsidRPr="007C4E5D">
        <w:rPr>
          <w:rFonts w:ascii="Times New Roman" w:hAnsi="Times New Roman"/>
          <w:sz w:val="24"/>
          <w:szCs w:val="24"/>
          <w:lang w:eastAsia="hu-HU"/>
        </w:rPr>
        <w:t xml:space="preserve">pont </w:t>
      </w:r>
      <w:r w:rsidRPr="007C4E5D">
        <w:rPr>
          <w:rFonts w:ascii="Times New Roman" w:hAnsi="Times New Roman"/>
          <w:i/>
          <w:iCs/>
          <w:sz w:val="24"/>
          <w:szCs w:val="24"/>
          <w:lang w:eastAsia="hu-HU"/>
        </w:rPr>
        <w:t xml:space="preserve">kb) </w:t>
      </w:r>
      <w:r w:rsidRPr="007C4E5D">
        <w:rPr>
          <w:rFonts w:ascii="Times New Roman" w:hAnsi="Times New Roman"/>
          <w:sz w:val="24"/>
          <w:szCs w:val="24"/>
          <w:lang w:eastAsia="hu-HU"/>
        </w:rPr>
        <w:t>alpontjában meghatározott feltétel;</w:t>
      </w:r>
    </w:p>
    <w:p w:rsidR="004E5523" w:rsidRPr="007C4E5D" w:rsidRDefault="004E5523" w:rsidP="00E10516">
      <w:pPr>
        <w:pStyle w:val="ListParagraph"/>
        <w:spacing w:after="0" w:line="240" w:lineRule="auto"/>
        <w:ind w:left="1069"/>
        <w:jc w:val="both"/>
        <w:rPr>
          <w:rFonts w:ascii="Times New Roman" w:hAnsi="Times New Roman"/>
          <w:sz w:val="24"/>
          <w:szCs w:val="24"/>
          <w:lang w:eastAsia="hu-HU"/>
        </w:rPr>
      </w:pPr>
    </w:p>
    <w:p w:rsidR="004E5523" w:rsidRPr="007C4E5D" w:rsidRDefault="004E5523" w:rsidP="00E10516">
      <w:pPr>
        <w:pStyle w:val="ListParagraph"/>
        <w:numPr>
          <w:ilvl w:val="0"/>
          <w:numId w:val="33"/>
        </w:numPr>
        <w:spacing w:after="0" w:line="240" w:lineRule="auto"/>
        <w:jc w:val="both"/>
        <w:rPr>
          <w:rFonts w:ascii="Times New Roman" w:hAnsi="Times New Roman"/>
          <w:sz w:val="24"/>
          <w:szCs w:val="24"/>
          <w:lang w:eastAsia="hu-HU"/>
        </w:rPr>
      </w:pPr>
      <w:r w:rsidRPr="007C4E5D">
        <w:rPr>
          <w:rFonts w:ascii="Times New Roman" w:hAnsi="Times New Roman"/>
          <w:i/>
          <w:iCs/>
          <w:sz w:val="24"/>
          <w:szCs w:val="24"/>
          <w:lang w:eastAsia="hu-HU"/>
        </w:rPr>
        <w:t xml:space="preserve"> </w:t>
      </w:r>
      <w:r w:rsidRPr="007C4E5D">
        <w:rPr>
          <w:rFonts w:ascii="Times New Roman" w:hAnsi="Times New Roman"/>
          <w:sz w:val="24"/>
          <w:szCs w:val="24"/>
          <w:lang w:eastAsia="hu-HU"/>
        </w:rPr>
        <w:t xml:space="preserve">a Tervező közvetetten vagy közvetlenül 25%-ot meghaladó tulajdoni részesedést szerez valamely olyan jogi személyben vagy személyes joga szerint jogképes szervezetben, amely tekintetében fennáll a Kbt. 62. § (1) bekezdés </w:t>
      </w:r>
      <w:r w:rsidRPr="007C4E5D">
        <w:rPr>
          <w:rFonts w:ascii="Times New Roman" w:hAnsi="Times New Roman"/>
          <w:i/>
          <w:iCs/>
          <w:sz w:val="24"/>
          <w:szCs w:val="24"/>
          <w:lang w:eastAsia="hu-HU"/>
        </w:rPr>
        <w:t xml:space="preserve">k) </w:t>
      </w:r>
      <w:r w:rsidRPr="007C4E5D">
        <w:rPr>
          <w:rFonts w:ascii="Times New Roman" w:hAnsi="Times New Roman"/>
          <w:sz w:val="24"/>
          <w:szCs w:val="24"/>
          <w:lang w:eastAsia="hu-HU"/>
        </w:rPr>
        <w:t xml:space="preserve">pont </w:t>
      </w:r>
      <w:r w:rsidRPr="007C4E5D">
        <w:rPr>
          <w:rFonts w:ascii="Times New Roman" w:hAnsi="Times New Roman"/>
          <w:i/>
          <w:iCs/>
          <w:sz w:val="24"/>
          <w:szCs w:val="24"/>
          <w:lang w:eastAsia="hu-HU"/>
        </w:rPr>
        <w:t xml:space="preserve">kb) </w:t>
      </w:r>
      <w:r w:rsidRPr="007C4E5D">
        <w:rPr>
          <w:rFonts w:ascii="Times New Roman" w:hAnsi="Times New Roman"/>
          <w:sz w:val="24"/>
          <w:szCs w:val="24"/>
          <w:lang w:eastAsia="hu-HU"/>
        </w:rPr>
        <w:t>alpontjában meghatározott feltétel.</w:t>
      </w:r>
    </w:p>
    <w:p w:rsidR="004E5523" w:rsidRPr="007C4E5D" w:rsidRDefault="004E5523" w:rsidP="00E10516">
      <w:pPr>
        <w:pStyle w:val="ListParagraph"/>
        <w:spacing w:after="0" w:line="240" w:lineRule="auto"/>
        <w:rPr>
          <w:rFonts w:ascii="Times New Roman" w:hAnsi="Times New Roman"/>
          <w:sz w:val="24"/>
          <w:szCs w:val="24"/>
          <w:lang w:eastAsia="hu-HU"/>
        </w:rPr>
      </w:pPr>
    </w:p>
    <w:p w:rsidR="004E5523" w:rsidRPr="007C4E5D" w:rsidRDefault="004E5523" w:rsidP="00E10516">
      <w:pPr>
        <w:pStyle w:val="ListParagraph"/>
        <w:numPr>
          <w:ilvl w:val="0"/>
          <w:numId w:val="33"/>
        </w:numPr>
        <w:spacing w:after="0" w:line="240" w:lineRule="auto"/>
        <w:jc w:val="both"/>
        <w:rPr>
          <w:rFonts w:ascii="Times New Roman" w:hAnsi="Times New Roman"/>
          <w:sz w:val="24"/>
          <w:szCs w:val="24"/>
          <w:lang w:eastAsia="hu-HU"/>
        </w:rPr>
      </w:pPr>
      <w:r w:rsidRPr="007C4E5D">
        <w:rPr>
          <w:rFonts w:ascii="Times New Roman" w:hAnsi="Times New Roman"/>
          <w:sz w:val="24"/>
          <w:szCs w:val="24"/>
          <w:lang w:eastAsia="hu-HU"/>
        </w:rPr>
        <w:t>Jelen szerződés hatálya alatt bekövetkező bármely okból a Tervező nem minősül az Nvtv. 3. § 1. pontja szerinti átlátható szervezetnek.</w:t>
      </w:r>
    </w:p>
    <w:p w:rsidR="004E5523" w:rsidRPr="007C4E5D" w:rsidRDefault="004E5523" w:rsidP="00E10516">
      <w:pPr>
        <w:pStyle w:val="PlainText"/>
        <w:ind w:left="709"/>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 xml:space="preserve">.2. </w:t>
      </w:r>
      <w:r w:rsidRPr="007C4E5D">
        <w:rPr>
          <w:rFonts w:ascii="Times New Roman" w:hAnsi="Times New Roman"/>
          <w:sz w:val="24"/>
          <w:szCs w:val="24"/>
        </w:rPr>
        <w:tab/>
      </w:r>
      <w:bookmarkStart w:id="0" w:name="_Ref355027324"/>
      <w:bookmarkStart w:id="1" w:name="_Ref387693663"/>
      <w:r w:rsidRPr="007C4E5D">
        <w:rPr>
          <w:rFonts w:ascii="Times New Roman" w:hAnsi="Times New Roman"/>
          <w:sz w:val="24"/>
          <w:szCs w:val="24"/>
        </w:rPr>
        <w:t xml:space="preserve">Amennyiben a Tervező nem vagy nem szerződésszerűen teljesíti a Tervezőt a szerződés alapján terhelő </w:t>
      </w:r>
      <w:r w:rsidRPr="006068A2">
        <w:rPr>
          <w:rFonts w:ascii="Times New Roman" w:hAnsi="Times New Roman"/>
          <w:sz w:val="24"/>
          <w:szCs w:val="24"/>
        </w:rPr>
        <w:t>bármely kötelezettséget, úgy a Megrendelő írásbeli értesítésében felhívhatja a Tervezőt, hogy a Megrendelő által a körülmények figyelembevételével meghatározott ésszerű, de legfeljebb 8 (nyolc) napos póthatáridőn belül orvosolja a szerződésszegését.</w:t>
      </w:r>
      <w:bookmarkEnd w:id="0"/>
      <w:r w:rsidRPr="006068A2">
        <w:rPr>
          <w:rFonts w:ascii="Times New Roman" w:hAnsi="Times New Roman"/>
          <w:sz w:val="24"/>
          <w:szCs w:val="24"/>
        </w:rPr>
        <w:t xml:space="preserve"> Amennyiben a Tervező a póthatáridőn belül nem orvosolja a szerződésszegését, úgy </w:t>
      </w:r>
      <w:bookmarkStart w:id="2" w:name="_Ref361245911"/>
      <w:r w:rsidRPr="006068A2">
        <w:rPr>
          <w:rFonts w:ascii="Times New Roman" w:hAnsi="Times New Roman"/>
          <w:sz w:val="24"/>
          <w:szCs w:val="24"/>
        </w:rPr>
        <w:t>a Megrendelő jogosulttá válik a szerződést azonnali hatállyal felmondani.</w:t>
      </w:r>
      <w:bookmarkEnd w:id="1"/>
      <w:bookmarkEnd w:id="2"/>
      <w:r w:rsidRPr="006068A2">
        <w:rPr>
          <w:rFonts w:ascii="Times New Roman" w:hAnsi="Times New Roman"/>
          <w:sz w:val="24"/>
          <w:szCs w:val="24"/>
        </w:rPr>
        <w:t xml:space="preserve"> Amennyiben a Tervező teljesítési késedelme eléri a 20 (húsz) napot</w:t>
      </w:r>
      <w:r w:rsidRPr="007C4E5D">
        <w:rPr>
          <w:rFonts w:ascii="Times New Roman" w:hAnsi="Times New Roman"/>
          <w:sz w:val="24"/>
          <w:szCs w:val="24"/>
        </w:rPr>
        <w:t xml:space="preserve"> vagy a késedelmi kötbér eléri a maximumát, az minden esetben súlyos szerződésszegésnek minősül, a Megrendelő jogosulttá válik a szerződést azonnali hatállyal felmondani.</w:t>
      </w:r>
      <w:bookmarkStart w:id="3" w:name="_Ref387695676"/>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 xml:space="preserve">.3.   Súlyos szerződésszegésnek minősül a Tervező részéről különösen, de nem kizárólagosan: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rPr>
        <w:t xml:space="preserve">a Tervező késedelme miatt a késedelmi kötbér eléri a maximumát; </w:t>
      </w:r>
    </w:p>
    <w:p w:rsidR="004E5523" w:rsidRPr="006068A2"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u w:val="single"/>
        </w:rPr>
        <w:t>hibás teljesítését</w:t>
      </w:r>
      <w:r w:rsidRPr="007C4E5D">
        <w:rPr>
          <w:rFonts w:ascii="Times New Roman" w:hAnsi="Times New Roman"/>
          <w:color w:val="FF0000"/>
          <w:sz w:val="24"/>
          <w:szCs w:val="24"/>
        </w:rPr>
        <w:t xml:space="preserve"> </w:t>
      </w:r>
      <w:r w:rsidRPr="007C4E5D">
        <w:rPr>
          <w:rFonts w:ascii="Times New Roman" w:hAnsi="Times New Roman"/>
          <w:sz w:val="24"/>
          <w:szCs w:val="24"/>
        </w:rPr>
        <w:t>T</w:t>
      </w:r>
      <w:r w:rsidRPr="006068A2">
        <w:rPr>
          <w:rFonts w:ascii="Times New Roman" w:hAnsi="Times New Roman"/>
          <w:sz w:val="24"/>
          <w:szCs w:val="24"/>
        </w:rPr>
        <w:t xml:space="preserve">ervező a Megrendelő felszólításban szabott határidőt követő 15 (tizenöt) naptári napon belül sem javítja ki; </w:t>
      </w: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6068A2">
        <w:rPr>
          <w:rFonts w:ascii="Times New Roman" w:hAnsi="Times New Roman"/>
          <w:sz w:val="24"/>
          <w:szCs w:val="24"/>
        </w:rPr>
        <w:t xml:space="preserve">a Tervező vagy a </w:t>
      </w:r>
      <w:r w:rsidRPr="007C4E5D">
        <w:rPr>
          <w:rFonts w:ascii="Times New Roman" w:hAnsi="Times New Roman"/>
          <w:sz w:val="24"/>
          <w:szCs w:val="24"/>
        </w:rPr>
        <w:t xml:space="preserve">közreműködője (alvállalkozója) által foglalkoztatott munkavállalók nem </w:t>
      </w:r>
      <w:r w:rsidRPr="007C4E5D">
        <w:rPr>
          <w:rFonts w:ascii="Times New Roman" w:hAnsi="Times New Roman"/>
          <w:sz w:val="24"/>
          <w:szCs w:val="24"/>
        </w:rPr>
        <w:tab/>
        <w:t xml:space="preserve">rendelkeznek érvényes munkavállalói engedéllyel, foglalkoztatásuk bármely okból nem felel meg a hatályos jogszabályok rendelkezéseinek, </w:t>
      </w: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rPr>
        <w:t xml:space="preserve">a Tervező ellen felszámolási eljárást kezdeményeznek, vagy a Tervező végelszámolását határozza el, illetve a Tervezővel szemben kényszertörlési eljárás indul, avagy egyéb olyan körülmény merül fel a Tervező érdekkörében, amely a Szerződés teljesítését meghiúsítja, </w:t>
      </w: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rPr>
        <w:t xml:space="preserve">a Tervező átalakul, vagy a tulajdonosi összetételében, vagyonában olyan jelentős </w:t>
      </w:r>
      <w:r w:rsidRPr="007C4E5D">
        <w:rPr>
          <w:rFonts w:ascii="Times New Roman" w:hAnsi="Times New Roman"/>
          <w:sz w:val="24"/>
          <w:szCs w:val="24"/>
        </w:rPr>
        <w:tab/>
        <w:t xml:space="preserve">változás következik be, amely a Megrendelő megítélése szerint a fentiekben meghatározott változások a Szerződésben meghatározott kötelezettségek teljesítését </w:t>
      </w:r>
      <w:r w:rsidRPr="007C4E5D">
        <w:rPr>
          <w:rFonts w:ascii="Times New Roman" w:hAnsi="Times New Roman"/>
          <w:sz w:val="24"/>
          <w:szCs w:val="24"/>
        </w:rPr>
        <w:tab/>
        <w:t xml:space="preserve">veszélyeztetik, </w:t>
      </w: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rPr>
        <w:t xml:space="preserve">a Tervező a Szerződés szerinti bármely egyéb kötelezettségét megszegi, és a szerződésszegést a Megrendelő felhívására, annak kézhezvételétől számított </w:t>
      </w:r>
      <w:r w:rsidRPr="007C4E5D">
        <w:rPr>
          <w:rFonts w:ascii="Times New Roman" w:hAnsi="Times New Roman"/>
          <w:color w:val="FF0000"/>
          <w:sz w:val="24"/>
          <w:szCs w:val="24"/>
        </w:rPr>
        <w:t>8 (nyolc)</w:t>
      </w:r>
      <w:r w:rsidRPr="007C4E5D">
        <w:rPr>
          <w:rFonts w:ascii="Times New Roman" w:hAnsi="Times New Roman"/>
          <w:sz w:val="24"/>
          <w:szCs w:val="24"/>
        </w:rPr>
        <w:t xml:space="preserve"> napon belül nem orvosolja.</w:t>
      </w:r>
    </w:p>
    <w:p w:rsidR="004E5523" w:rsidRPr="007C4E5D" w:rsidRDefault="004E5523" w:rsidP="00E10516">
      <w:pPr>
        <w:pStyle w:val="PlainText"/>
        <w:numPr>
          <w:ilvl w:val="0"/>
          <w:numId w:val="39"/>
        </w:numPr>
        <w:tabs>
          <w:tab w:val="left" w:pos="993"/>
        </w:tabs>
        <w:jc w:val="both"/>
        <w:rPr>
          <w:rFonts w:ascii="Times New Roman" w:hAnsi="Times New Roman"/>
          <w:sz w:val="24"/>
          <w:szCs w:val="24"/>
        </w:rPr>
      </w:pPr>
      <w:r w:rsidRPr="007C4E5D">
        <w:rPr>
          <w:rFonts w:ascii="Times New Roman" w:hAnsi="Times New Roman"/>
          <w:sz w:val="24"/>
          <w:szCs w:val="24"/>
        </w:rPr>
        <w:t>a Tervező felelősségbiztosítása a Szerződés hatálya alatt megszűnik, vagy a Szerződésben rögzített érték alá csökken.</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.4.  A szerződésben meghatározott felmondási ok bekövetkezése esetén, továbbá a Tervező bármely egyéb szerződésszegése esetén a Megrendelő jogosult a Tervező részére küldött értesítéssel a szerződést azonnali hatállyal felmondani. A Tervezőnek küldött értesítésben meg kell jelölni az azonnali hatályú felmondás tényét és okát.</w:t>
      </w:r>
      <w:bookmarkEnd w:id="3"/>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.5.  A szerződés Megrendelő általi azonnali hatályú felmondás esetén a Tervező köteles a szerződés szerinti tevékenységét az értesítés kézhezvételét követően azonnali hatállyal megszüntetni. A szerződés az azonnali hatályú felmondásról szóló értesítés Tervező általi kézhezvételének napján megszűnik.</w:t>
      </w:r>
      <w:bookmarkStart w:id="4" w:name="_Ref387694265"/>
    </w:p>
    <w:p w:rsidR="004E5523" w:rsidRPr="007C4E5D" w:rsidRDefault="004E5523" w:rsidP="00E10516">
      <w:pPr>
        <w:pStyle w:val="PlainText"/>
        <w:ind w:left="705" w:hanging="705"/>
        <w:jc w:val="both"/>
        <w:rPr>
          <w:rFonts w:ascii="Times New Roman" w:hAnsi="Times New Roman"/>
          <w:sz w:val="24"/>
          <w:szCs w:val="24"/>
        </w:rPr>
      </w:pPr>
    </w:p>
    <w:p w:rsidR="004E5523" w:rsidRPr="006068A2"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.6.  A szerződés Megrendelő általi azonnali hatályú felmondás esetén a Felek között elszámolási kötelezettség jön létre, amelynek keretében a Megrendelő köteles a Tervezőnek a tervezési díj elvégzett Tervezői feladatokkal arányos részét megfizetni. A Felek között a Megrendelő általi azonnali hatályú felmondás időpontját megelőzően el nem számolt Tervezői teljesítések közül kizárólag azok kerülhetnek a Tervező részére kifizetésre, amelyek szerződésszerű teljesítését a Megrendelő az általa kiállított teljesítésigazolásban igazolta.</w:t>
      </w:r>
      <w:bookmarkEnd w:id="4"/>
      <w:r w:rsidRPr="007C4E5D">
        <w:rPr>
          <w:rFonts w:ascii="Times New Roman" w:hAnsi="Times New Roman"/>
          <w:sz w:val="24"/>
          <w:szCs w:val="24"/>
        </w:rPr>
        <w:t xml:space="preserve"> Amennyiben az azonnali hatályú felmondásra okot adó körülmény beállta esetén a Megrendelő megítélése szerint az addig teljesített feladatok önmagukban nem használhatóak, vagy a Beruházás engedélyezésére/kivitelezésére nem vagy csak jelentős többletráfordítással alkalmasak, a Megrendelő az azonnali hatályú felmondás helyett dönthet az elállás mellett, amely a szerződést a megkötésének időpontjára visszamenőleges hatállyal szünteti meg, és a Tervező köteles az addig kifizetett tervezési díj visszafizetésére, </w:t>
      </w:r>
      <w:r w:rsidRPr="006068A2">
        <w:rPr>
          <w:rFonts w:ascii="Times New Roman" w:hAnsi="Times New Roman"/>
          <w:sz w:val="24"/>
          <w:szCs w:val="24"/>
        </w:rPr>
        <w:t>míg Megrendelőt a tervek felhasználási joga nem illeti meg. Egyebekben az azonnali hatályú felmondásra vonatkozó szabályokat az elállásra is alkalmazni kell.</w:t>
      </w:r>
      <w:bookmarkStart w:id="5" w:name="_Ref387694269"/>
    </w:p>
    <w:p w:rsidR="004E5523" w:rsidRPr="006068A2" w:rsidRDefault="004E5523" w:rsidP="00E10516">
      <w:pPr>
        <w:pStyle w:val="PlainText"/>
        <w:ind w:left="705" w:hanging="705"/>
        <w:jc w:val="both"/>
        <w:rPr>
          <w:rFonts w:ascii="Times New Roman" w:hAnsi="Times New Roman"/>
          <w:sz w:val="24"/>
          <w:szCs w:val="24"/>
        </w:rPr>
      </w:pPr>
    </w:p>
    <w:p w:rsidR="004E5523" w:rsidRPr="006068A2" w:rsidRDefault="004E5523" w:rsidP="00E10516">
      <w:pPr>
        <w:pStyle w:val="PlainText"/>
        <w:ind w:left="705" w:hanging="705"/>
        <w:jc w:val="both"/>
        <w:rPr>
          <w:rFonts w:ascii="Times New Roman" w:hAnsi="Times New Roman"/>
          <w:sz w:val="24"/>
          <w:szCs w:val="24"/>
        </w:rPr>
      </w:pPr>
      <w:r w:rsidRPr="006068A2">
        <w:rPr>
          <w:rFonts w:ascii="Times New Roman" w:hAnsi="Times New Roman"/>
          <w:sz w:val="24"/>
          <w:szCs w:val="24"/>
        </w:rPr>
        <w:t>1</w:t>
      </w:r>
      <w:r>
        <w:rPr>
          <w:rFonts w:ascii="Times New Roman" w:hAnsi="Times New Roman"/>
          <w:sz w:val="24"/>
          <w:szCs w:val="24"/>
        </w:rPr>
        <w:t>3</w:t>
      </w:r>
      <w:r w:rsidRPr="006068A2">
        <w:rPr>
          <w:rFonts w:ascii="Times New Roman" w:hAnsi="Times New Roman"/>
          <w:sz w:val="24"/>
          <w:szCs w:val="24"/>
        </w:rPr>
        <w:t xml:space="preserve">.7.  </w:t>
      </w:r>
      <w:r>
        <w:rPr>
          <w:rFonts w:ascii="Times New Roman" w:hAnsi="Times New Roman"/>
          <w:sz w:val="24"/>
          <w:szCs w:val="24"/>
        </w:rPr>
        <w:t xml:space="preserve"> </w:t>
      </w:r>
      <w:r w:rsidRPr="006068A2">
        <w:rPr>
          <w:rFonts w:ascii="Times New Roman" w:hAnsi="Times New Roman"/>
          <w:sz w:val="24"/>
          <w:szCs w:val="24"/>
        </w:rPr>
        <w:t>A szerződés Megrendelő általi azonnali hatályú felmondása/elállás esetén a Tervező köteles megtéríteni a Megrendelőnek a szerződés idő előtti megszűnéséből eredő, és más úton meg nem térült, teljes kárát.</w:t>
      </w:r>
      <w:bookmarkEnd w:id="5"/>
    </w:p>
    <w:p w:rsidR="004E5523" w:rsidRPr="006068A2"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bCs/>
          <w:sz w:val="24"/>
          <w:szCs w:val="24"/>
        </w:rPr>
      </w:pPr>
      <w:r w:rsidRPr="006068A2">
        <w:rPr>
          <w:rFonts w:ascii="Times New Roman" w:hAnsi="Times New Roman"/>
          <w:sz w:val="24"/>
          <w:szCs w:val="24"/>
        </w:rPr>
        <w:t>1</w:t>
      </w:r>
      <w:r>
        <w:rPr>
          <w:rFonts w:ascii="Times New Roman" w:hAnsi="Times New Roman"/>
          <w:sz w:val="24"/>
          <w:szCs w:val="24"/>
        </w:rPr>
        <w:t>3</w:t>
      </w:r>
      <w:r w:rsidRPr="006068A2">
        <w:rPr>
          <w:rFonts w:ascii="Times New Roman" w:hAnsi="Times New Roman"/>
          <w:sz w:val="24"/>
          <w:szCs w:val="24"/>
        </w:rPr>
        <w:t xml:space="preserve">.8.   </w:t>
      </w:r>
      <w:r w:rsidRPr="006068A2">
        <w:rPr>
          <w:rFonts w:ascii="Times New Roman" w:hAnsi="Times New Roman"/>
          <w:bCs/>
          <w:sz w:val="24"/>
          <w:szCs w:val="24"/>
        </w:rPr>
        <w:t>A fenti esetek bármelyikének</w:t>
      </w:r>
      <w:r w:rsidRPr="007C4E5D">
        <w:rPr>
          <w:rFonts w:ascii="Times New Roman" w:hAnsi="Times New Roman"/>
          <w:bCs/>
          <w:sz w:val="24"/>
          <w:szCs w:val="24"/>
        </w:rPr>
        <w:t xml:space="preserve"> bekövetkezése esetén a szerződés meghiúsultnak tekintendő és a Megrendelő jogosult a </w:t>
      </w:r>
      <w:r>
        <w:rPr>
          <w:rFonts w:ascii="Times New Roman" w:hAnsi="Times New Roman"/>
          <w:bCs/>
          <w:sz w:val="24"/>
          <w:szCs w:val="24"/>
        </w:rPr>
        <w:t>teljesítési biztosíték lehívására</w:t>
      </w:r>
      <w:r w:rsidRPr="007C4E5D">
        <w:rPr>
          <w:rFonts w:ascii="Times New Roman" w:hAnsi="Times New Roman"/>
          <w:bCs/>
          <w:sz w:val="24"/>
          <w:szCs w:val="24"/>
        </w:rPr>
        <w:t xml:space="preserve">. </w:t>
      </w:r>
    </w:p>
    <w:p w:rsidR="004E5523" w:rsidRPr="007C4E5D" w:rsidRDefault="004E5523" w:rsidP="00E10516">
      <w:pPr>
        <w:pStyle w:val="PlainText"/>
        <w:ind w:left="705" w:hanging="705"/>
        <w:jc w:val="both"/>
        <w:rPr>
          <w:rFonts w:ascii="Times New Roman" w:hAnsi="Times New Roman"/>
          <w:sz w:val="24"/>
          <w:szCs w:val="24"/>
        </w:rPr>
      </w:pPr>
    </w:p>
    <w:p w:rsidR="004E5523" w:rsidRPr="006068A2"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3</w:t>
      </w:r>
      <w:r w:rsidRPr="007C4E5D">
        <w:rPr>
          <w:rFonts w:ascii="Times New Roman" w:hAnsi="Times New Roman"/>
          <w:sz w:val="24"/>
          <w:szCs w:val="24"/>
        </w:rPr>
        <w:t xml:space="preserve">.9.   Amennyiben a szerződés a jelen pont bármelyike szerint kerül megszüntetésre (ide nem értve az elállást), úgy Megrendelő minden szerzői jogi védelem alá eső műre a 7. pont szerinti felhasználási </w:t>
      </w:r>
      <w:r w:rsidRPr="006068A2">
        <w:rPr>
          <w:rFonts w:ascii="Times New Roman" w:hAnsi="Times New Roman"/>
          <w:sz w:val="24"/>
          <w:szCs w:val="24"/>
        </w:rPr>
        <w:t>engedélyt szerez a jelen pontban meghatározott elszámolás szerinti Tervezői teljesítésért fizetendő díjnak a Tervező részére történő megfizetésével automatikusan, minden további jogcselekmény nélkül, Tervezőt a felhasználási engedélyért további díjazás nem illeti meg.</w:t>
      </w:r>
    </w:p>
    <w:p w:rsidR="004E5523" w:rsidRPr="006068A2" w:rsidRDefault="004E5523" w:rsidP="00E10516">
      <w:pPr>
        <w:pStyle w:val="PlainText"/>
        <w:ind w:left="705" w:hanging="705"/>
        <w:jc w:val="both"/>
        <w:rPr>
          <w:rFonts w:ascii="Times New Roman" w:hAnsi="Times New Roman"/>
          <w:sz w:val="24"/>
          <w:szCs w:val="24"/>
        </w:rPr>
      </w:pPr>
    </w:p>
    <w:p w:rsidR="004E5523" w:rsidRPr="006068A2" w:rsidRDefault="004E5523" w:rsidP="00E10516">
      <w:pPr>
        <w:pStyle w:val="PlainText"/>
        <w:ind w:left="705" w:hanging="705"/>
        <w:jc w:val="both"/>
        <w:rPr>
          <w:rFonts w:ascii="Times New Roman" w:hAnsi="Times New Roman"/>
          <w:sz w:val="24"/>
          <w:szCs w:val="24"/>
        </w:rPr>
      </w:pPr>
      <w:r w:rsidRPr="006068A2">
        <w:rPr>
          <w:rFonts w:ascii="Times New Roman" w:hAnsi="Times New Roman"/>
          <w:sz w:val="24"/>
          <w:szCs w:val="24"/>
        </w:rPr>
        <w:t>1</w:t>
      </w:r>
      <w:r>
        <w:rPr>
          <w:rFonts w:ascii="Times New Roman" w:hAnsi="Times New Roman"/>
          <w:sz w:val="24"/>
          <w:szCs w:val="24"/>
        </w:rPr>
        <w:t>3</w:t>
      </w:r>
      <w:r w:rsidRPr="006068A2">
        <w:rPr>
          <w:rFonts w:ascii="Times New Roman" w:hAnsi="Times New Roman"/>
          <w:sz w:val="24"/>
          <w:szCs w:val="24"/>
        </w:rPr>
        <w:t xml:space="preserve">.10. </w:t>
      </w:r>
      <w:r w:rsidRPr="006068A2">
        <w:rPr>
          <w:rFonts w:ascii="Times New Roman" w:hAnsi="Times New Roman"/>
          <w:iCs/>
          <w:sz w:val="24"/>
          <w:szCs w:val="24"/>
        </w:rPr>
        <w:t xml:space="preserve">A szerződő Felek kifejezetten rögzítik, hogy abban az esetben, ha a Beruházás finanszírozása kormányzati döntés, vagy egyéb, a Megrendelő által ésszerű eszközökkel nem befolyásolható esemény következtében, a jelen szerződés hatálya alatt időlegesen félbeszakad, a Beruházás megvalósítására rendelkezésre álló fedezet módosul (csökken vagy emelkedik), vagy véglegesen meghiúsul, úgy a Megrendelő jogosult a jelen szerződést azonnali hatállyal felmondani, amely esetben a Megrendelő kizárólag a felmondás közléséig teljesített szolgáltatások arányos díjának megfizetésére köteles, azon felül költség-, ténylegesen felmerült vagy biztatási kár megtérítésére a Felek jelen szerződésbe foglalt, kifejezett megállapodása értelmében nem kötelezhető. </w:t>
      </w:r>
    </w:p>
    <w:p w:rsidR="004E5523" w:rsidRPr="006068A2" w:rsidRDefault="004E5523" w:rsidP="00E10516">
      <w:pPr>
        <w:pStyle w:val="PlainText"/>
        <w:rPr>
          <w:rFonts w:ascii="Times New Roman" w:hAnsi="Times New Roman"/>
          <w:sz w:val="24"/>
          <w:szCs w:val="24"/>
        </w:rPr>
      </w:pPr>
    </w:p>
    <w:p w:rsidR="004E5523" w:rsidRPr="007C4E5D" w:rsidRDefault="004E5523" w:rsidP="00E10516">
      <w:pPr>
        <w:pStyle w:val="PlainText"/>
        <w:ind w:left="709" w:hanging="709"/>
        <w:rPr>
          <w:rFonts w:ascii="Times New Roman" w:hAnsi="Times New Roman"/>
          <w:b/>
          <w:sz w:val="24"/>
          <w:szCs w:val="24"/>
        </w:rPr>
      </w:pPr>
      <w:r w:rsidRPr="007C4E5D">
        <w:rPr>
          <w:rFonts w:ascii="Times New Roman" w:hAnsi="Times New Roman"/>
          <w:b/>
          <w:sz w:val="24"/>
          <w:szCs w:val="24"/>
        </w:rPr>
        <w:t>1</w:t>
      </w:r>
      <w:r>
        <w:rPr>
          <w:rFonts w:ascii="Times New Roman" w:hAnsi="Times New Roman"/>
          <w:b/>
          <w:sz w:val="24"/>
          <w:szCs w:val="24"/>
        </w:rPr>
        <w:t>4</w:t>
      </w:r>
      <w:r w:rsidRPr="007C4E5D">
        <w:rPr>
          <w:rFonts w:ascii="Times New Roman" w:hAnsi="Times New Roman"/>
          <w:b/>
          <w:sz w:val="24"/>
          <w:szCs w:val="24"/>
        </w:rPr>
        <w:t xml:space="preserve">. </w:t>
      </w:r>
      <w:r w:rsidRPr="007C4E5D">
        <w:rPr>
          <w:rFonts w:ascii="Times New Roman" w:hAnsi="Times New Roman"/>
          <w:b/>
          <w:sz w:val="24"/>
          <w:szCs w:val="24"/>
        </w:rPr>
        <w:tab/>
        <w:t xml:space="preserve">ZÁRÓ RENDELKEZÉSEK </w:t>
      </w:r>
    </w:p>
    <w:p w:rsidR="004E5523" w:rsidRPr="007C4E5D" w:rsidRDefault="004E5523" w:rsidP="00E10516">
      <w:pPr>
        <w:pStyle w:val="PlainText"/>
        <w:rPr>
          <w:rFonts w:ascii="Times New Roman" w:hAnsi="Times New Roman"/>
          <w:sz w:val="24"/>
          <w:szCs w:val="24"/>
        </w:rPr>
      </w:pPr>
    </w:p>
    <w:p w:rsidR="004E5523" w:rsidRPr="00195053"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4</w:t>
      </w:r>
      <w:r w:rsidRPr="007C4E5D">
        <w:rPr>
          <w:rFonts w:ascii="Times New Roman" w:hAnsi="Times New Roman"/>
          <w:sz w:val="24"/>
          <w:szCs w:val="24"/>
        </w:rPr>
        <w:t xml:space="preserve">.1. </w:t>
      </w:r>
      <w:r w:rsidRPr="007C4E5D">
        <w:rPr>
          <w:rFonts w:ascii="Times New Roman" w:hAnsi="Times New Roman"/>
          <w:sz w:val="24"/>
          <w:szCs w:val="24"/>
        </w:rPr>
        <w:tab/>
      </w:r>
      <w:r>
        <w:rPr>
          <w:rFonts w:ascii="Times New Roman" w:hAnsi="Times New Roman"/>
          <w:sz w:val="24"/>
          <w:szCs w:val="24"/>
        </w:rPr>
        <w:t xml:space="preserve">Jelen szerződés </w:t>
      </w:r>
      <w:r w:rsidRPr="00195053">
        <w:rPr>
          <w:rFonts w:ascii="Times New Roman" w:hAnsi="Times New Roman"/>
          <w:sz w:val="24"/>
          <w:szCs w:val="24"/>
        </w:rPr>
        <w:t>mindkét általi aláírásakor lép hatályba azzal, hogy mindkét fél tisztában van azzal, hogy Megrendelő Európai Unió által támogatott pályázatot kíván beadni a vázlatterv és az engedélyezési terv birtokában előre láthatóan 2018. nyarán. Abban az esetben, ha nem nyertes a beadott pályázat, akkor jelen szerződés 2.1. pontjának az 1. és a 2. szakasz után nem kerül hatályba léptetve a 3., 4. és az 5. szakaszban foglalt tevékenységek.</w:t>
      </w:r>
    </w:p>
    <w:p w:rsidR="004E5523" w:rsidRPr="00195053" w:rsidRDefault="004E5523" w:rsidP="00E10516">
      <w:pPr>
        <w:pStyle w:val="PlainText"/>
        <w:ind w:left="705" w:hanging="705"/>
        <w:jc w:val="both"/>
        <w:rPr>
          <w:rFonts w:ascii="Times New Roman" w:hAnsi="Times New Roman"/>
          <w:sz w:val="24"/>
          <w:szCs w:val="24"/>
        </w:rPr>
      </w:pPr>
    </w:p>
    <w:p w:rsidR="004E5523" w:rsidRPr="007C4E5D" w:rsidRDefault="004E5523" w:rsidP="00195053">
      <w:pPr>
        <w:pStyle w:val="PlainText"/>
        <w:ind w:left="705" w:hanging="705"/>
        <w:jc w:val="both"/>
        <w:rPr>
          <w:rFonts w:ascii="Times New Roman" w:hAnsi="Times New Roman"/>
          <w:sz w:val="24"/>
          <w:szCs w:val="24"/>
        </w:rPr>
      </w:pPr>
      <w:r w:rsidRPr="00195053">
        <w:rPr>
          <w:rFonts w:ascii="Times New Roman" w:hAnsi="Times New Roman"/>
          <w:sz w:val="24"/>
          <w:szCs w:val="24"/>
        </w:rPr>
        <w:t xml:space="preserve">14.2. </w:t>
      </w:r>
      <w:r w:rsidRPr="00195053">
        <w:rPr>
          <w:rFonts w:ascii="Times New Roman" w:hAnsi="Times New Roman"/>
          <w:sz w:val="24"/>
          <w:szCs w:val="24"/>
        </w:rPr>
        <w:tab/>
        <w:t>Felek kölcsönösen megállapodnak abban, hogy a szerződéses jogügyletüket érintő adatokat, értesüléseiket, a birtokukban</w:t>
      </w:r>
      <w:r w:rsidRPr="007C4E5D">
        <w:rPr>
          <w:rFonts w:ascii="Times New Roman" w:hAnsi="Times New Roman"/>
          <w:sz w:val="24"/>
          <w:szCs w:val="24"/>
        </w:rPr>
        <w:t xml:space="preserve"> lévő, vagy birtokukba kerülő iratokat, dokumentációkat, valamint a Beruházást, illetve annak megvalósulásával kapcsolatos minden információt üzleti titokként kezelik. E megállapodásuk megsértése a másik fél számára ezzel okozatosságban keletkező kár megtérítésének kötelezettségével jár. </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4</w:t>
      </w:r>
      <w:r w:rsidRPr="007C4E5D">
        <w:rPr>
          <w:rFonts w:ascii="Times New Roman" w:hAnsi="Times New Roman"/>
          <w:sz w:val="24"/>
          <w:szCs w:val="24"/>
        </w:rPr>
        <w:t>.</w:t>
      </w:r>
      <w:r>
        <w:rPr>
          <w:rFonts w:ascii="Times New Roman" w:hAnsi="Times New Roman"/>
          <w:sz w:val="24"/>
          <w:szCs w:val="24"/>
        </w:rPr>
        <w:t>3.</w:t>
      </w:r>
      <w:r w:rsidRPr="007C4E5D">
        <w:rPr>
          <w:rFonts w:ascii="Times New Roman" w:hAnsi="Times New Roman"/>
          <w:sz w:val="24"/>
          <w:szCs w:val="24"/>
        </w:rPr>
        <w:t xml:space="preserve"> </w:t>
      </w:r>
      <w:r w:rsidRPr="007C4E5D">
        <w:rPr>
          <w:rFonts w:ascii="Times New Roman" w:hAnsi="Times New Roman"/>
          <w:sz w:val="24"/>
          <w:szCs w:val="24"/>
        </w:rPr>
        <w:tab/>
        <w:t>Tervező kijelenti, hogy tudomással bír arról, hogy a költségvetési pénzeszközök felhasználásával kapcsolatban az Állami Számvevőszék az állami számvevőszékről szóló 2011. évi LXVI. törvény 5. §-a, a kormányzati ellenőrzési szerv az államháztartásról szóló 2011. évi CXCV. törvény 63-68. §-ai alapján ellenőrzési jogosultsággal rendelkezik. Tervező köteles tűrni, hogy az ellenőrzésre jogosult szervek a beruházás megvalósításával kapcsolatos ellenőrzési és vizsgálati tevékenységüket zavartalanul folytathassák. Tervező köteles továbbá az előzetesen bejelentett helyszíni ellenőrzések alkalmával jelen lenni, a szerződésben vállalt kötelezettségei teljesítéséhez kapcsolódó iratokat, bizonylatokat, könyveket, nyilvántartásokat az ellenőrzés során az ellenőrzést végző szervezetek bármelyikének kérésére rendelkezésre bocsátani, az ellenőrzéshez szükséges információk, adatok, tények, körülmények, egyéb feltételek megismerését biztosítani, illetve a szükséges felvilágosítást megadni, valamint az ellenőrző szervekkel az ellenőrzés során együttműködni.</w:t>
      </w:r>
    </w:p>
    <w:p w:rsidR="004E5523" w:rsidRPr="007C4E5D" w:rsidRDefault="004E5523" w:rsidP="00E10516">
      <w:pPr>
        <w:pStyle w:val="PlainText"/>
        <w:ind w:left="705" w:hanging="705"/>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4.4.</w:t>
      </w:r>
      <w:r w:rsidRPr="007C4E5D">
        <w:rPr>
          <w:rFonts w:ascii="Times New Roman" w:hAnsi="Times New Roman"/>
          <w:sz w:val="24"/>
          <w:szCs w:val="24"/>
        </w:rPr>
        <w:t xml:space="preserve"> </w:t>
      </w:r>
      <w:r w:rsidRPr="007C4E5D">
        <w:rPr>
          <w:rFonts w:ascii="Times New Roman" w:hAnsi="Times New Roman"/>
          <w:sz w:val="24"/>
          <w:szCs w:val="24"/>
        </w:rPr>
        <w:tab/>
        <w:t xml:space="preserve">Tervező jelen szerződés aláírásával és külön okiraton is nyilatkozik, hogy az Áht 55. § b) pontja ismeretében az Nvtv. 3. § (1) bek. 1. pont b) pont szerinti átlátható szervezetnek minősül. Jelen szerződés aláírásával Tervező hozzájárul, hogy az Nvtv. 3. § (1) bek. 1. pont a) alpontja szerinti adatait a Megrendelő az Áht 55. §-ában meghatározott ideig kezelje. </w:t>
      </w:r>
    </w:p>
    <w:p w:rsidR="004E5523" w:rsidRPr="007C4E5D" w:rsidRDefault="004E5523" w:rsidP="00E10516">
      <w:pPr>
        <w:pStyle w:val="PlainText"/>
        <w:jc w:val="both"/>
        <w:rPr>
          <w:rFonts w:ascii="Times New Roman" w:hAnsi="Times New Roman"/>
          <w:sz w:val="24"/>
          <w:szCs w:val="24"/>
        </w:rPr>
      </w:pPr>
    </w:p>
    <w:p w:rsidR="004E5523" w:rsidRPr="00345E94" w:rsidRDefault="004E5523" w:rsidP="00E10516">
      <w:pPr>
        <w:pStyle w:val="PlainText"/>
        <w:ind w:left="709" w:hanging="709"/>
        <w:jc w:val="both"/>
        <w:rPr>
          <w:rFonts w:ascii="Times New Roman" w:hAnsi="Times New Roman"/>
          <w:sz w:val="24"/>
          <w:szCs w:val="24"/>
        </w:rPr>
      </w:pPr>
      <w:r w:rsidRPr="007C4E5D">
        <w:rPr>
          <w:rFonts w:ascii="Times New Roman" w:hAnsi="Times New Roman"/>
          <w:sz w:val="24"/>
          <w:szCs w:val="24"/>
        </w:rPr>
        <w:t>1</w:t>
      </w:r>
      <w:r>
        <w:rPr>
          <w:rFonts w:ascii="Times New Roman" w:hAnsi="Times New Roman"/>
          <w:sz w:val="24"/>
          <w:szCs w:val="24"/>
        </w:rPr>
        <w:t>4.5</w:t>
      </w:r>
      <w:r w:rsidRPr="007C4E5D">
        <w:rPr>
          <w:rFonts w:ascii="Times New Roman" w:hAnsi="Times New Roman"/>
          <w:sz w:val="24"/>
          <w:szCs w:val="24"/>
        </w:rPr>
        <w:t xml:space="preserve">. </w:t>
      </w:r>
      <w:r w:rsidRPr="007C4E5D">
        <w:rPr>
          <w:rFonts w:ascii="Times New Roman" w:hAnsi="Times New Roman"/>
          <w:sz w:val="24"/>
          <w:szCs w:val="24"/>
        </w:rPr>
        <w:tab/>
        <w:t xml:space="preserve">A Szerződés módosítása a Felek közös akaratából, </w:t>
      </w:r>
      <w:r w:rsidRPr="00345E94">
        <w:rPr>
          <w:rFonts w:ascii="Times New Roman" w:hAnsi="Times New Roman"/>
          <w:sz w:val="24"/>
          <w:szCs w:val="24"/>
        </w:rPr>
        <w:t>írásban, kizárólag a Felek kötelezettség vállalásra jogosult képviselői útján lehetséges. Jelen szerződés módosítása, kiegészítése kizárólag írásban, Szerződő Felek kölcsönös egyetértésével, a közbeszerzésekről szóló 2015. évi CXLIII. törvény figyelembe vételével, különösen a Kbt. 141. §-ában foglaltakra történhet.</w:t>
      </w:r>
    </w:p>
    <w:p w:rsidR="004E5523" w:rsidRPr="00345E94" w:rsidRDefault="004E5523" w:rsidP="00E10516">
      <w:pPr>
        <w:pStyle w:val="PlainText"/>
        <w:ind w:left="709" w:hanging="709"/>
        <w:jc w:val="both"/>
        <w:rPr>
          <w:rFonts w:ascii="Times New Roman" w:hAnsi="Times New Roman"/>
          <w:sz w:val="24"/>
          <w:szCs w:val="24"/>
        </w:rPr>
      </w:pPr>
    </w:p>
    <w:p w:rsidR="004E5523" w:rsidRPr="00345E94" w:rsidRDefault="004E5523" w:rsidP="00E10516">
      <w:pPr>
        <w:pStyle w:val="PlainText"/>
        <w:ind w:left="705" w:hanging="705"/>
        <w:jc w:val="both"/>
        <w:rPr>
          <w:rFonts w:ascii="Times New Roman" w:hAnsi="Times New Roman"/>
          <w:sz w:val="24"/>
          <w:szCs w:val="24"/>
        </w:rPr>
      </w:pPr>
      <w:r w:rsidRPr="00345E94">
        <w:rPr>
          <w:rFonts w:ascii="Times New Roman" w:hAnsi="Times New Roman"/>
          <w:sz w:val="24"/>
          <w:szCs w:val="24"/>
        </w:rPr>
        <w:t>1</w:t>
      </w:r>
      <w:r>
        <w:rPr>
          <w:rFonts w:ascii="Times New Roman" w:hAnsi="Times New Roman"/>
          <w:sz w:val="24"/>
          <w:szCs w:val="24"/>
        </w:rPr>
        <w:t>4.6</w:t>
      </w:r>
      <w:r w:rsidRPr="00345E94">
        <w:rPr>
          <w:rFonts w:ascii="Times New Roman" w:hAnsi="Times New Roman"/>
          <w:sz w:val="24"/>
          <w:szCs w:val="24"/>
        </w:rPr>
        <w:t xml:space="preserve">. </w:t>
      </w:r>
      <w:r w:rsidRPr="00345E94">
        <w:rPr>
          <w:rFonts w:ascii="Times New Roman" w:hAnsi="Times New Roman"/>
          <w:sz w:val="24"/>
          <w:szCs w:val="24"/>
        </w:rPr>
        <w:tab/>
        <w:t>Felek megállapodnak abban, hogy a Szerződésből eredő esetleges viták elintézését, beleértve a Szerződés megszegésével, megszűnésével</w:t>
      </w:r>
      <w:r w:rsidRPr="007C4E5D">
        <w:rPr>
          <w:rFonts w:ascii="Times New Roman" w:hAnsi="Times New Roman"/>
          <w:sz w:val="24"/>
          <w:szCs w:val="24"/>
        </w:rPr>
        <w:t xml:space="preserve">, értelmezésével, érvényességével kapcsolatos vitákat is, közvetlen tárgyalás útján kísérlik meg. Ennek eredménytelensége esetére kikötik - értékhatártól </w:t>
      </w:r>
      <w:r w:rsidRPr="00345E94">
        <w:rPr>
          <w:rFonts w:ascii="Times New Roman" w:hAnsi="Times New Roman"/>
          <w:sz w:val="24"/>
          <w:szCs w:val="24"/>
        </w:rPr>
        <w:t>függően - a Megrendelő székhelye szerint járásbíróság, illetve törvényszék kizárólagos illetékességét.</w:t>
      </w:r>
    </w:p>
    <w:p w:rsidR="004E5523" w:rsidRPr="00345E94" w:rsidRDefault="004E5523" w:rsidP="00E10516">
      <w:pPr>
        <w:pStyle w:val="PlainText"/>
        <w:ind w:left="705" w:hanging="705"/>
        <w:jc w:val="both"/>
        <w:rPr>
          <w:rFonts w:ascii="Times New Roman" w:hAnsi="Times New Roman"/>
          <w:sz w:val="24"/>
          <w:szCs w:val="24"/>
        </w:rPr>
      </w:pPr>
    </w:p>
    <w:p w:rsidR="004E5523" w:rsidRPr="00345E94" w:rsidRDefault="004E5523" w:rsidP="00E10516">
      <w:pPr>
        <w:pStyle w:val="PlainText"/>
        <w:ind w:left="705" w:hanging="705"/>
        <w:jc w:val="both"/>
        <w:rPr>
          <w:rFonts w:ascii="Times New Roman" w:hAnsi="Times New Roman"/>
          <w:sz w:val="24"/>
          <w:szCs w:val="24"/>
        </w:rPr>
      </w:pPr>
      <w:r w:rsidRPr="00345E94">
        <w:rPr>
          <w:rFonts w:ascii="Times New Roman" w:hAnsi="Times New Roman"/>
          <w:sz w:val="24"/>
          <w:szCs w:val="24"/>
        </w:rPr>
        <w:t>1</w:t>
      </w:r>
      <w:r>
        <w:rPr>
          <w:rFonts w:ascii="Times New Roman" w:hAnsi="Times New Roman"/>
          <w:sz w:val="24"/>
          <w:szCs w:val="24"/>
        </w:rPr>
        <w:t>4.7.</w:t>
      </w:r>
      <w:r w:rsidRPr="00345E94">
        <w:rPr>
          <w:rFonts w:ascii="Times New Roman" w:hAnsi="Times New Roman"/>
          <w:sz w:val="24"/>
          <w:szCs w:val="24"/>
        </w:rPr>
        <w:t xml:space="preserve"> </w:t>
      </w:r>
      <w:r w:rsidRPr="00345E94">
        <w:rPr>
          <w:rFonts w:ascii="Times New Roman" w:hAnsi="Times New Roman"/>
          <w:sz w:val="24"/>
          <w:szCs w:val="24"/>
        </w:rPr>
        <w:tab/>
        <w:t xml:space="preserve">A Kbt. 44. §. (1) bekezdése szerint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4E5523" w:rsidRPr="00345E94" w:rsidRDefault="004E5523" w:rsidP="00E10516">
      <w:pPr>
        <w:pStyle w:val="PlainText"/>
        <w:jc w:val="both"/>
        <w:rPr>
          <w:rFonts w:ascii="Times New Roman" w:hAnsi="Times New Roman"/>
          <w:sz w:val="24"/>
          <w:szCs w:val="24"/>
        </w:rPr>
      </w:pPr>
    </w:p>
    <w:p w:rsidR="004E5523" w:rsidRPr="007C4E5D" w:rsidRDefault="004E5523" w:rsidP="00E10516">
      <w:pPr>
        <w:pStyle w:val="PlainText"/>
        <w:ind w:left="705" w:hanging="705"/>
        <w:jc w:val="both"/>
        <w:rPr>
          <w:rFonts w:ascii="Times New Roman" w:hAnsi="Times New Roman"/>
          <w:sz w:val="24"/>
          <w:szCs w:val="24"/>
        </w:rPr>
      </w:pPr>
      <w:r w:rsidRPr="00345E94">
        <w:rPr>
          <w:rFonts w:ascii="Times New Roman" w:hAnsi="Times New Roman"/>
          <w:sz w:val="24"/>
          <w:szCs w:val="24"/>
        </w:rPr>
        <w:t>1</w:t>
      </w:r>
      <w:r>
        <w:rPr>
          <w:rFonts w:ascii="Times New Roman" w:hAnsi="Times New Roman"/>
          <w:sz w:val="24"/>
          <w:szCs w:val="24"/>
        </w:rPr>
        <w:t>4</w:t>
      </w:r>
      <w:r w:rsidRPr="00345E94">
        <w:rPr>
          <w:rFonts w:ascii="Times New Roman" w:hAnsi="Times New Roman"/>
          <w:sz w:val="24"/>
          <w:szCs w:val="24"/>
        </w:rPr>
        <w:t>.</w:t>
      </w:r>
      <w:r>
        <w:rPr>
          <w:rFonts w:ascii="Times New Roman" w:hAnsi="Times New Roman"/>
          <w:sz w:val="24"/>
          <w:szCs w:val="24"/>
        </w:rPr>
        <w:t>8</w:t>
      </w:r>
      <w:r w:rsidRPr="00345E94">
        <w:rPr>
          <w:rFonts w:ascii="Times New Roman" w:hAnsi="Times New Roman"/>
          <w:sz w:val="24"/>
          <w:szCs w:val="24"/>
        </w:rPr>
        <w:t xml:space="preserve">. </w:t>
      </w:r>
      <w:r w:rsidRPr="00345E94">
        <w:rPr>
          <w:rFonts w:ascii="Times New Roman" w:hAnsi="Times New Roman"/>
          <w:sz w:val="24"/>
          <w:szCs w:val="24"/>
        </w:rPr>
        <w:tab/>
        <w:t>E Szerződésben nem szabályozott kérdések tekintetében a Ptk-nak a vállalkozási típusú, különösen tervezési szerződés</w:t>
      </w:r>
      <w:r w:rsidRPr="007C4E5D">
        <w:rPr>
          <w:rFonts w:ascii="Times New Roman" w:hAnsi="Times New Roman"/>
          <w:sz w:val="24"/>
          <w:szCs w:val="24"/>
        </w:rPr>
        <w:t>ekre vonatkozó rendelkezései, az Szjt., és a tárgyhoz kapcsolódó egyéb, hatályos jogszabályok szerint kell eljárni.</w:t>
      </w:r>
    </w:p>
    <w:p w:rsidR="004E5523" w:rsidRPr="007C4E5D" w:rsidRDefault="004E5523" w:rsidP="00E10516">
      <w:pPr>
        <w:pStyle w:val="PlainText"/>
        <w:jc w:val="both"/>
        <w:rPr>
          <w:rFonts w:ascii="Times New Roman" w:hAnsi="Times New Roman"/>
          <w:sz w:val="24"/>
          <w:szCs w:val="24"/>
        </w:rPr>
      </w:pPr>
    </w:p>
    <w:p w:rsidR="004E5523" w:rsidRPr="007C4E5D" w:rsidRDefault="004E5523" w:rsidP="00E10516">
      <w:pPr>
        <w:pStyle w:val="PlainText"/>
        <w:jc w:val="both"/>
        <w:rPr>
          <w:rFonts w:ascii="Times New Roman" w:hAnsi="Times New Roman"/>
          <w:sz w:val="24"/>
          <w:szCs w:val="24"/>
        </w:rPr>
      </w:pPr>
      <w:r w:rsidRPr="007C4E5D">
        <w:rPr>
          <w:rFonts w:ascii="Times New Roman" w:hAnsi="Times New Roman"/>
          <w:sz w:val="24"/>
          <w:szCs w:val="24"/>
        </w:rPr>
        <w:t xml:space="preserve">Jelen Szerződést </w:t>
      </w:r>
      <w:r w:rsidRPr="006068A2">
        <w:rPr>
          <w:rFonts w:ascii="Times New Roman" w:hAnsi="Times New Roman"/>
          <w:sz w:val="24"/>
          <w:szCs w:val="24"/>
        </w:rPr>
        <w:t xml:space="preserve">a Felek elolvasták és értelmezés után, mint akaratukkal mindenben megegyezőt, </w:t>
      </w:r>
      <w:bookmarkStart w:id="6" w:name="_GoBack"/>
      <w:r w:rsidRPr="006068A2">
        <w:rPr>
          <w:rFonts w:ascii="Times New Roman" w:hAnsi="Times New Roman"/>
          <w:sz w:val="24"/>
          <w:szCs w:val="24"/>
        </w:rPr>
        <w:t xml:space="preserve">5 (öt) </w:t>
      </w:r>
      <w:bookmarkEnd w:id="6"/>
      <w:r w:rsidRPr="006068A2">
        <w:rPr>
          <w:rFonts w:ascii="Times New Roman" w:hAnsi="Times New Roman"/>
          <w:sz w:val="24"/>
          <w:szCs w:val="24"/>
        </w:rPr>
        <w:t>eredeti példányban</w:t>
      </w:r>
      <w:r w:rsidRPr="007C4E5D">
        <w:rPr>
          <w:rFonts w:ascii="Times New Roman" w:hAnsi="Times New Roman"/>
          <w:sz w:val="24"/>
          <w:szCs w:val="24"/>
        </w:rPr>
        <w:t xml:space="preserve"> aláírták. </w:t>
      </w:r>
    </w:p>
    <w:p w:rsidR="004E5523" w:rsidRPr="006068A2" w:rsidRDefault="004E5523" w:rsidP="00E10516">
      <w:pPr>
        <w:pStyle w:val="PlainText"/>
        <w:rPr>
          <w:rFonts w:ascii="Times New Roman" w:hAnsi="Times New Roman"/>
          <w:sz w:val="24"/>
          <w:szCs w:val="24"/>
        </w:rPr>
      </w:pPr>
    </w:p>
    <w:p w:rsidR="004E5523" w:rsidRPr="006068A2" w:rsidRDefault="004E5523" w:rsidP="006068A2">
      <w:pPr>
        <w:tabs>
          <w:tab w:val="right" w:leader="dot" w:pos="6390"/>
        </w:tabs>
        <w:jc w:val="both"/>
        <w:rPr>
          <w:rFonts w:ascii="Times New Roman" w:hAnsi="Times New Roman"/>
          <w:noProof/>
          <w:sz w:val="24"/>
          <w:szCs w:val="24"/>
        </w:rPr>
      </w:pPr>
      <w:r w:rsidRPr="006068A2">
        <w:rPr>
          <w:rFonts w:ascii="Times New Roman" w:hAnsi="Times New Roman"/>
          <w:noProof/>
          <w:sz w:val="24"/>
          <w:szCs w:val="24"/>
        </w:rPr>
        <w:t>Kelt: Kerepes, 2018. év ………………. hó ……… napján.</w:t>
      </w:r>
    </w:p>
    <w:p w:rsidR="004E5523" w:rsidRPr="006068A2" w:rsidRDefault="004E5523" w:rsidP="00E10516">
      <w:pPr>
        <w:pStyle w:val="PlainText"/>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r w:rsidRPr="007C4E5D">
        <w:rPr>
          <w:rFonts w:ascii="Times New Roman" w:hAnsi="Times New Roman"/>
          <w:sz w:val="24"/>
          <w:szCs w:val="24"/>
        </w:rPr>
        <w:t>A szerződés elválaszthatatlan részét képező mellékletek:</w:t>
      </w:r>
    </w:p>
    <w:p w:rsidR="004E5523" w:rsidRDefault="004E5523" w:rsidP="00E10516">
      <w:pPr>
        <w:spacing w:after="0" w:line="240" w:lineRule="auto"/>
        <w:jc w:val="both"/>
        <w:rPr>
          <w:rFonts w:ascii="Times New Roman" w:hAnsi="Times New Roman"/>
          <w:sz w:val="24"/>
          <w:szCs w:val="24"/>
        </w:rPr>
      </w:pPr>
    </w:p>
    <w:p w:rsidR="004E5523" w:rsidRPr="007C4E5D" w:rsidRDefault="004E5523" w:rsidP="00E10516">
      <w:pPr>
        <w:spacing w:after="0" w:line="240" w:lineRule="auto"/>
        <w:jc w:val="both"/>
        <w:rPr>
          <w:rFonts w:ascii="Times New Roman" w:hAnsi="Times New Roman"/>
          <w:sz w:val="24"/>
          <w:szCs w:val="24"/>
        </w:rPr>
      </w:pPr>
    </w:p>
    <w:p w:rsidR="004E5523" w:rsidRPr="006068A2" w:rsidRDefault="004E5523" w:rsidP="00E10516">
      <w:pPr>
        <w:pStyle w:val="PlainText"/>
        <w:rPr>
          <w:rFonts w:ascii="Times New Roman" w:hAnsi="Times New Roman"/>
          <w:sz w:val="24"/>
          <w:szCs w:val="24"/>
        </w:rPr>
      </w:pPr>
    </w:p>
    <w:p w:rsidR="004E5523" w:rsidRPr="006068A2" w:rsidRDefault="004E5523" w:rsidP="00E10516">
      <w:pPr>
        <w:pStyle w:val="PlainText"/>
        <w:rPr>
          <w:rFonts w:ascii="Times New Roman" w:hAnsi="Times New Roman"/>
          <w:sz w:val="24"/>
          <w:szCs w:val="24"/>
        </w:rPr>
      </w:pPr>
    </w:p>
    <w:p w:rsidR="004E5523" w:rsidRPr="006068A2" w:rsidRDefault="004E5523" w:rsidP="006068A2">
      <w:pPr>
        <w:tabs>
          <w:tab w:val="center" w:pos="1230"/>
          <w:tab w:val="center" w:pos="5160"/>
        </w:tabs>
        <w:jc w:val="both"/>
        <w:rPr>
          <w:rFonts w:ascii="Times New Roman" w:hAnsi="Times New Roman"/>
          <w:noProof/>
          <w:sz w:val="24"/>
          <w:szCs w:val="24"/>
        </w:rPr>
      </w:pPr>
      <w:r w:rsidRPr="006068A2">
        <w:rPr>
          <w:rFonts w:ascii="Times New Roman" w:hAnsi="Times New Roman"/>
          <w:noProof/>
          <w:sz w:val="24"/>
          <w:szCs w:val="24"/>
        </w:rPr>
        <w:tab/>
        <w:t>………………………………………</w:t>
      </w:r>
      <w:r w:rsidRPr="006068A2">
        <w:rPr>
          <w:rFonts w:ascii="Times New Roman" w:hAnsi="Times New Roman"/>
          <w:noProof/>
          <w:sz w:val="24"/>
          <w:szCs w:val="24"/>
        </w:rPr>
        <w:tab/>
      </w:r>
      <w:r w:rsidRPr="006068A2">
        <w:rPr>
          <w:rFonts w:ascii="Times New Roman" w:hAnsi="Times New Roman"/>
          <w:noProof/>
          <w:sz w:val="24"/>
          <w:szCs w:val="24"/>
        </w:rPr>
        <w:tab/>
        <w:t>………………………………………</w:t>
      </w:r>
    </w:p>
    <w:p w:rsidR="004E5523" w:rsidRPr="006068A2" w:rsidRDefault="004E5523" w:rsidP="006068A2">
      <w:pPr>
        <w:tabs>
          <w:tab w:val="center" w:pos="1230"/>
          <w:tab w:val="center" w:pos="5160"/>
        </w:tabs>
        <w:jc w:val="both"/>
        <w:rPr>
          <w:rFonts w:ascii="Times New Roman" w:hAnsi="Times New Roman"/>
          <w:b/>
          <w:noProof/>
          <w:sz w:val="24"/>
          <w:szCs w:val="24"/>
        </w:rPr>
      </w:pPr>
      <w:r w:rsidRPr="006068A2">
        <w:rPr>
          <w:rFonts w:ascii="Times New Roman" w:hAnsi="Times New Roman"/>
          <w:b/>
          <w:noProof/>
          <w:sz w:val="24"/>
          <w:szCs w:val="24"/>
        </w:rPr>
        <w:tab/>
        <w:t xml:space="preserve">                    Megrendelő</w:t>
      </w:r>
      <w:r w:rsidRPr="006068A2">
        <w:rPr>
          <w:rFonts w:ascii="Times New Roman" w:hAnsi="Times New Roman"/>
          <w:b/>
          <w:noProof/>
          <w:sz w:val="24"/>
          <w:szCs w:val="24"/>
        </w:rPr>
        <w:tab/>
      </w:r>
      <w:r w:rsidRPr="006068A2">
        <w:rPr>
          <w:rFonts w:ascii="Times New Roman" w:hAnsi="Times New Roman"/>
          <w:b/>
          <w:noProof/>
          <w:sz w:val="24"/>
          <w:szCs w:val="24"/>
        </w:rPr>
        <w:tab/>
      </w:r>
      <w:r w:rsidRPr="006068A2">
        <w:rPr>
          <w:rFonts w:ascii="Times New Roman" w:hAnsi="Times New Roman"/>
          <w:b/>
          <w:noProof/>
          <w:sz w:val="24"/>
          <w:szCs w:val="24"/>
        </w:rPr>
        <w:tab/>
      </w:r>
      <w:r w:rsidRPr="006068A2">
        <w:rPr>
          <w:rFonts w:ascii="Times New Roman" w:hAnsi="Times New Roman"/>
          <w:b/>
          <w:noProof/>
          <w:sz w:val="24"/>
          <w:szCs w:val="24"/>
        </w:rPr>
        <w:tab/>
        <w:t>Vállalkozó</w:t>
      </w:r>
    </w:p>
    <w:p w:rsidR="004E5523" w:rsidRPr="006068A2" w:rsidRDefault="004E5523" w:rsidP="00E10516">
      <w:pPr>
        <w:pStyle w:val="PlainText"/>
        <w:rPr>
          <w:rFonts w:ascii="Times New Roman" w:hAnsi="Times New Roman"/>
          <w:sz w:val="24"/>
          <w:szCs w:val="24"/>
        </w:rPr>
      </w:pPr>
    </w:p>
    <w:p w:rsidR="004E5523" w:rsidRPr="006068A2" w:rsidRDefault="004E5523" w:rsidP="006068A2">
      <w:pPr>
        <w:spacing w:after="0" w:line="240" w:lineRule="auto"/>
        <w:jc w:val="both"/>
        <w:rPr>
          <w:rFonts w:ascii="Times New Roman" w:hAnsi="Times New Roman"/>
          <w:sz w:val="20"/>
          <w:szCs w:val="20"/>
        </w:rPr>
      </w:pPr>
      <w:r w:rsidRPr="006068A2">
        <w:rPr>
          <w:rFonts w:ascii="Times New Roman" w:hAnsi="Times New Roman"/>
          <w:sz w:val="20"/>
          <w:szCs w:val="20"/>
        </w:rPr>
        <w:t>1. melléklet: Tervező felelősségbiztosítási kötvény másolata;</w:t>
      </w:r>
    </w:p>
    <w:p w:rsidR="004E5523" w:rsidRPr="006068A2" w:rsidRDefault="004E5523" w:rsidP="006068A2">
      <w:pPr>
        <w:spacing w:after="0" w:line="240" w:lineRule="auto"/>
        <w:jc w:val="both"/>
        <w:rPr>
          <w:rFonts w:ascii="Times New Roman" w:hAnsi="Times New Roman"/>
          <w:sz w:val="20"/>
          <w:szCs w:val="20"/>
        </w:rPr>
      </w:pPr>
      <w:r w:rsidRPr="006068A2">
        <w:rPr>
          <w:rFonts w:ascii="Times New Roman" w:hAnsi="Times New Roman"/>
          <w:sz w:val="20"/>
          <w:szCs w:val="20"/>
        </w:rPr>
        <w:t>2. melléklet: Teljesítési biztosíték</w:t>
      </w:r>
    </w:p>
    <w:p w:rsidR="004E5523" w:rsidRPr="006068A2" w:rsidRDefault="004E5523" w:rsidP="006068A2">
      <w:pPr>
        <w:spacing w:after="0" w:line="240" w:lineRule="auto"/>
        <w:jc w:val="both"/>
        <w:rPr>
          <w:rFonts w:ascii="Times New Roman" w:hAnsi="Times New Roman"/>
          <w:sz w:val="20"/>
          <w:szCs w:val="20"/>
        </w:rPr>
      </w:pPr>
      <w:r w:rsidRPr="006068A2">
        <w:rPr>
          <w:rFonts w:ascii="Times New Roman" w:hAnsi="Times New Roman"/>
          <w:sz w:val="20"/>
          <w:szCs w:val="20"/>
        </w:rPr>
        <w:t>3. melléklet: Igazolás a szakemberek Magyar Építész Kamara által vezetett Nyilvántartásáról</w:t>
      </w:r>
    </w:p>
    <w:sectPr w:rsidR="004E5523" w:rsidRPr="006068A2" w:rsidSect="00E10516">
      <w:footerReference w:type="default" r:id="rId7"/>
      <w:pgSz w:w="11906" w:h="16838"/>
      <w:pgMar w:top="1135" w:right="1133" w:bottom="1078"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23" w:rsidRDefault="004E5523" w:rsidP="005231A0">
      <w:pPr>
        <w:spacing w:after="0" w:line="240" w:lineRule="auto"/>
      </w:pPr>
      <w:r>
        <w:separator/>
      </w:r>
    </w:p>
  </w:endnote>
  <w:endnote w:type="continuationSeparator" w:id="0">
    <w:p w:rsidR="004E5523" w:rsidRDefault="004E5523" w:rsidP="0052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atang">
    <w:altName w:val="???A"/>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23" w:rsidRDefault="004E5523" w:rsidP="00866F07">
    <w:pPr>
      <w:pStyle w:val="Footer"/>
      <w:jc w:val="center"/>
    </w:pPr>
    <w:fldSimple w:instr=" PAGE   \* MERGEFORMAT ">
      <w:r>
        <w:rPr>
          <w:noProof/>
        </w:rPr>
        <w:t>16</w:t>
      </w:r>
    </w:fldSimple>
    <w:r>
      <w:t xml:space="preserve">. oldal /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r>
      <w:rPr>
        <w:rStyle w:val="PageNumber"/>
      </w:rPr>
      <w:t xml:space="preserve"> oldal</w:t>
    </w:r>
  </w:p>
  <w:p w:rsidR="004E5523" w:rsidRDefault="004E5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23" w:rsidRDefault="004E5523" w:rsidP="005231A0">
      <w:pPr>
        <w:spacing w:after="0" w:line="240" w:lineRule="auto"/>
      </w:pPr>
      <w:r>
        <w:separator/>
      </w:r>
    </w:p>
  </w:footnote>
  <w:footnote w:type="continuationSeparator" w:id="0">
    <w:p w:rsidR="004E5523" w:rsidRDefault="004E5523" w:rsidP="00523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A9E"/>
    <w:multiLevelType w:val="hybridMultilevel"/>
    <w:tmpl w:val="C48A87CA"/>
    <w:lvl w:ilvl="0" w:tplc="040E001B">
      <w:start w:val="1"/>
      <w:numFmt w:val="lowerRoman"/>
      <w:lvlText w:val="%1."/>
      <w:lvlJc w:val="right"/>
      <w:pPr>
        <w:ind w:left="1440" w:hanging="360"/>
      </w:pPr>
      <w:rPr>
        <w:rFonts w:cs="Times New Roman" w:hint="default"/>
      </w:rPr>
    </w:lvl>
    <w:lvl w:ilvl="1" w:tplc="040E0003">
      <w:start w:val="1"/>
      <w:numFmt w:val="bullet"/>
      <w:lvlText w:val="o"/>
      <w:lvlJc w:val="left"/>
      <w:pPr>
        <w:ind w:left="2160" w:hanging="360"/>
      </w:pPr>
      <w:rPr>
        <w:rFonts w:ascii="Courier New" w:hAnsi="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hint="default"/>
      </w:rPr>
    </w:lvl>
    <w:lvl w:ilvl="8" w:tplc="040E0005">
      <w:start w:val="1"/>
      <w:numFmt w:val="bullet"/>
      <w:lvlText w:val=""/>
      <w:lvlJc w:val="left"/>
      <w:pPr>
        <w:ind w:left="7200" w:hanging="360"/>
      </w:pPr>
      <w:rPr>
        <w:rFonts w:ascii="Wingdings" w:hAnsi="Wingdings" w:hint="default"/>
      </w:rPr>
    </w:lvl>
  </w:abstractNum>
  <w:abstractNum w:abstractNumId="1">
    <w:nsid w:val="01EE40B4"/>
    <w:multiLevelType w:val="multilevel"/>
    <w:tmpl w:val="65C6C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804749"/>
    <w:multiLevelType w:val="multilevel"/>
    <w:tmpl w:val="65C6C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23A7CE1"/>
    <w:multiLevelType w:val="hybridMultilevel"/>
    <w:tmpl w:val="839EEE92"/>
    <w:lvl w:ilvl="0" w:tplc="040E001B">
      <w:start w:val="1"/>
      <w:numFmt w:val="low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14152CB0"/>
    <w:multiLevelType w:val="hybridMultilevel"/>
    <w:tmpl w:val="026644C8"/>
    <w:lvl w:ilvl="0" w:tplc="1700B0BE">
      <w:start w:val="1"/>
      <w:numFmt w:val="lowerLetter"/>
      <w:lvlText w:val="%1)"/>
      <w:lvlJc w:val="left"/>
      <w:pPr>
        <w:ind w:left="1069" w:hanging="360"/>
      </w:pPr>
      <w:rPr>
        <w:rFonts w:eastAsia="Times New Roman" w:cs="Times New Roman" w:hint="default"/>
      </w:rPr>
    </w:lvl>
    <w:lvl w:ilvl="1" w:tplc="040E0019">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5">
    <w:nsid w:val="143F6B55"/>
    <w:multiLevelType w:val="hybridMultilevel"/>
    <w:tmpl w:val="FAAAE4D4"/>
    <w:lvl w:ilvl="0" w:tplc="5CFA4E66">
      <w:start w:val="1"/>
      <w:numFmt w:val="lowerRoman"/>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15F21E34"/>
    <w:multiLevelType w:val="multilevel"/>
    <w:tmpl w:val="E7C88DA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6433DC0"/>
    <w:multiLevelType w:val="hybridMultilevel"/>
    <w:tmpl w:val="5972F8C0"/>
    <w:lvl w:ilvl="0" w:tplc="040E000F">
      <w:start w:val="1"/>
      <w:numFmt w:val="decimal"/>
      <w:lvlText w:val="%1."/>
      <w:lvlJc w:val="left"/>
      <w:pPr>
        <w:ind w:left="644" w:hanging="360"/>
      </w:pPr>
      <w:rPr>
        <w:rFonts w:cs="Times New Roman"/>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8">
    <w:nsid w:val="16766425"/>
    <w:multiLevelType w:val="hybridMultilevel"/>
    <w:tmpl w:val="51E8A35C"/>
    <w:lvl w:ilvl="0" w:tplc="5CFA4E66">
      <w:start w:val="1"/>
      <w:numFmt w:val="lowerRoman"/>
      <w:lvlText w:val="(%1)"/>
      <w:lvlJc w:val="left"/>
      <w:pPr>
        <w:ind w:left="1425" w:hanging="360"/>
      </w:pPr>
      <w:rPr>
        <w:rFonts w:cs="Times New Roman" w:hint="default"/>
      </w:rPr>
    </w:lvl>
    <w:lvl w:ilvl="1" w:tplc="980A539E">
      <w:start w:val="1"/>
      <w:numFmt w:val="lowerLetter"/>
      <w:lvlText w:val="%2)"/>
      <w:lvlJc w:val="left"/>
      <w:pPr>
        <w:ind w:left="2145" w:hanging="360"/>
      </w:pPr>
      <w:rPr>
        <w:rFonts w:cs="Times New Roman" w:hint="default"/>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9">
    <w:nsid w:val="16817AC1"/>
    <w:multiLevelType w:val="hybridMultilevel"/>
    <w:tmpl w:val="2DD81C9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1BA54E09"/>
    <w:multiLevelType w:val="hybridMultilevel"/>
    <w:tmpl w:val="16340C0E"/>
    <w:lvl w:ilvl="0" w:tplc="BE7A022E">
      <w:start w:val="1"/>
      <w:numFmt w:val="lowerLetter"/>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1">
    <w:nsid w:val="2689224B"/>
    <w:multiLevelType w:val="hybridMultilevel"/>
    <w:tmpl w:val="BFCC70AE"/>
    <w:lvl w:ilvl="0" w:tplc="8050DA2E">
      <w:start w:val="1"/>
      <w:numFmt w:val="lowerLetter"/>
      <w:lvlText w:val="%1)"/>
      <w:lvlJc w:val="left"/>
      <w:pPr>
        <w:ind w:left="1070" w:hanging="360"/>
      </w:pPr>
      <w:rPr>
        <w:rFonts w:cs="Times New Roman" w:hint="default"/>
      </w:rPr>
    </w:lvl>
    <w:lvl w:ilvl="1" w:tplc="040E0019" w:tentative="1">
      <w:start w:val="1"/>
      <w:numFmt w:val="lowerLetter"/>
      <w:lvlText w:val="%2."/>
      <w:lvlJc w:val="left"/>
      <w:pPr>
        <w:ind w:left="1790" w:hanging="360"/>
      </w:pPr>
      <w:rPr>
        <w:rFonts w:cs="Times New Roman"/>
      </w:rPr>
    </w:lvl>
    <w:lvl w:ilvl="2" w:tplc="040E001B" w:tentative="1">
      <w:start w:val="1"/>
      <w:numFmt w:val="lowerRoman"/>
      <w:lvlText w:val="%3."/>
      <w:lvlJc w:val="right"/>
      <w:pPr>
        <w:ind w:left="2510" w:hanging="180"/>
      </w:pPr>
      <w:rPr>
        <w:rFonts w:cs="Times New Roman"/>
      </w:rPr>
    </w:lvl>
    <w:lvl w:ilvl="3" w:tplc="040E000F" w:tentative="1">
      <w:start w:val="1"/>
      <w:numFmt w:val="decimal"/>
      <w:lvlText w:val="%4."/>
      <w:lvlJc w:val="left"/>
      <w:pPr>
        <w:ind w:left="3230" w:hanging="360"/>
      </w:pPr>
      <w:rPr>
        <w:rFonts w:cs="Times New Roman"/>
      </w:rPr>
    </w:lvl>
    <w:lvl w:ilvl="4" w:tplc="040E0019" w:tentative="1">
      <w:start w:val="1"/>
      <w:numFmt w:val="lowerLetter"/>
      <w:lvlText w:val="%5."/>
      <w:lvlJc w:val="left"/>
      <w:pPr>
        <w:ind w:left="3950" w:hanging="360"/>
      </w:pPr>
      <w:rPr>
        <w:rFonts w:cs="Times New Roman"/>
      </w:rPr>
    </w:lvl>
    <w:lvl w:ilvl="5" w:tplc="040E001B" w:tentative="1">
      <w:start w:val="1"/>
      <w:numFmt w:val="lowerRoman"/>
      <w:lvlText w:val="%6."/>
      <w:lvlJc w:val="right"/>
      <w:pPr>
        <w:ind w:left="4670" w:hanging="180"/>
      </w:pPr>
      <w:rPr>
        <w:rFonts w:cs="Times New Roman"/>
      </w:rPr>
    </w:lvl>
    <w:lvl w:ilvl="6" w:tplc="040E000F" w:tentative="1">
      <w:start w:val="1"/>
      <w:numFmt w:val="decimal"/>
      <w:lvlText w:val="%7."/>
      <w:lvlJc w:val="left"/>
      <w:pPr>
        <w:ind w:left="5390" w:hanging="360"/>
      </w:pPr>
      <w:rPr>
        <w:rFonts w:cs="Times New Roman"/>
      </w:rPr>
    </w:lvl>
    <w:lvl w:ilvl="7" w:tplc="040E0019" w:tentative="1">
      <w:start w:val="1"/>
      <w:numFmt w:val="lowerLetter"/>
      <w:lvlText w:val="%8."/>
      <w:lvlJc w:val="left"/>
      <w:pPr>
        <w:ind w:left="6110" w:hanging="360"/>
      </w:pPr>
      <w:rPr>
        <w:rFonts w:cs="Times New Roman"/>
      </w:rPr>
    </w:lvl>
    <w:lvl w:ilvl="8" w:tplc="040E001B" w:tentative="1">
      <w:start w:val="1"/>
      <w:numFmt w:val="lowerRoman"/>
      <w:lvlText w:val="%9."/>
      <w:lvlJc w:val="right"/>
      <w:pPr>
        <w:ind w:left="6830" w:hanging="180"/>
      </w:pPr>
      <w:rPr>
        <w:rFonts w:cs="Times New Roman"/>
      </w:rPr>
    </w:lvl>
  </w:abstractNum>
  <w:abstractNum w:abstractNumId="12">
    <w:nsid w:val="28DC3426"/>
    <w:multiLevelType w:val="hybridMultilevel"/>
    <w:tmpl w:val="9C20E7F2"/>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3">
    <w:nsid w:val="290B5531"/>
    <w:multiLevelType w:val="singleLevel"/>
    <w:tmpl w:val="E5220AF4"/>
    <w:lvl w:ilvl="0">
      <w:start w:val="1"/>
      <w:numFmt w:val="lowerLetter"/>
      <w:lvlText w:val="%1)"/>
      <w:legacy w:legacy="1" w:legacySpace="0" w:legacyIndent="353"/>
      <w:lvlJc w:val="left"/>
      <w:rPr>
        <w:rFonts w:ascii="Times New Roman" w:hAnsi="Times New Roman" w:cs="Times New Roman" w:hint="default"/>
      </w:rPr>
    </w:lvl>
  </w:abstractNum>
  <w:abstractNum w:abstractNumId="14">
    <w:nsid w:val="299151AF"/>
    <w:multiLevelType w:val="hybridMultilevel"/>
    <w:tmpl w:val="C56EA8A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EFC3F5E"/>
    <w:multiLevelType w:val="hybridMultilevel"/>
    <w:tmpl w:val="839EEE92"/>
    <w:lvl w:ilvl="0" w:tplc="040E001B">
      <w:start w:val="1"/>
      <w:numFmt w:val="low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2F076E15"/>
    <w:multiLevelType w:val="hybridMultilevel"/>
    <w:tmpl w:val="ED4640D6"/>
    <w:lvl w:ilvl="0" w:tplc="5CFA4E66">
      <w:start w:val="1"/>
      <w:numFmt w:val="lowerRoman"/>
      <w:lvlText w:val="(%1)"/>
      <w:lvlJc w:val="left"/>
      <w:pPr>
        <w:ind w:left="1069" w:hanging="360"/>
      </w:pPr>
      <w:rPr>
        <w:rFonts w:cs="Times New Roman" w:hint="default"/>
      </w:rPr>
    </w:lvl>
    <w:lvl w:ilvl="1" w:tplc="040E0019">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7">
    <w:nsid w:val="348C24E9"/>
    <w:multiLevelType w:val="hybridMultilevel"/>
    <w:tmpl w:val="3ECC8EAC"/>
    <w:lvl w:ilvl="0" w:tplc="D750A584">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8">
    <w:nsid w:val="410405AE"/>
    <w:multiLevelType w:val="hybridMultilevel"/>
    <w:tmpl w:val="01C894AE"/>
    <w:lvl w:ilvl="0" w:tplc="0BB6CB48">
      <w:start w:val="1"/>
      <w:numFmt w:val="lowerLetter"/>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9">
    <w:nsid w:val="4216163D"/>
    <w:multiLevelType w:val="hybridMultilevel"/>
    <w:tmpl w:val="EE2C9B64"/>
    <w:lvl w:ilvl="0" w:tplc="7E62E1A4">
      <w:start w:val="1"/>
      <w:numFmt w:val="lowerLetter"/>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0">
    <w:nsid w:val="43AC585C"/>
    <w:multiLevelType w:val="hybridMultilevel"/>
    <w:tmpl w:val="839EEE92"/>
    <w:lvl w:ilvl="0" w:tplc="040E001B">
      <w:start w:val="1"/>
      <w:numFmt w:val="low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43ED2B3B"/>
    <w:multiLevelType w:val="hybridMultilevel"/>
    <w:tmpl w:val="667AEFAC"/>
    <w:lvl w:ilvl="0" w:tplc="040E0017">
      <w:start w:val="1"/>
      <w:numFmt w:val="lowerLetter"/>
      <w:lvlText w:val="%1)"/>
      <w:lvlJc w:val="left"/>
      <w:pPr>
        <w:ind w:left="4897" w:hanging="360"/>
      </w:pPr>
      <w:rPr>
        <w:rFonts w:cs="Times New Roman"/>
      </w:rPr>
    </w:lvl>
    <w:lvl w:ilvl="1" w:tplc="040E0019" w:tentative="1">
      <w:start w:val="1"/>
      <w:numFmt w:val="lowerLetter"/>
      <w:lvlText w:val="%2."/>
      <w:lvlJc w:val="left"/>
      <w:pPr>
        <w:ind w:left="5617" w:hanging="360"/>
      </w:pPr>
      <w:rPr>
        <w:rFonts w:cs="Times New Roman"/>
      </w:rPr>
    </w:lvl>
    <w:lvl w:ilvl="2" w:tplc="040E001B" w:tentative="1">
      <w:start w:val="1"/>
      <w:numFmt w:val="lowerRoman"/>
      <w:lvlText w:val="%3."/>
      <w:lvlJc w:val="right"/>
      <w:pPr>
        <w:ind w:left="6337" w:hanging="180"/>
      </w:pPr>
      <w:rPr>
        <w:rFonts w:cs="Times New Roman"/>
      </w:rPr>
    </w:lvl>
    <w:lvl w:ilvl="3" w:tplc="040E000F" w:tentative="1">
      <w:start w:val="1"/>
      <w:numFmt w:val="decimal"/>
      <w:lvlText w:val="%4."/>
      <w:lvlJc w:val="left"/>
      <w:pPr>
        <w:ind w:left="7057" w:hanging="360"/>
      </w:pPr>
      <w:rPr>
        <w:rFonts w:cs="Times New Roman"/>
      </w:rPr>
    </w:lvl>
    <w:lvl w:ilvl="4" w:tplc="040E0019" w:tentative="1">
      <w:start w:val="1"/>
      <w:numFmt w:val="lowerLetter"/>
      <w:lvlText w:val="%5."/>
      <w:lvlJc w:val="left"/>
      <w:pPr>
        <w:ind w:left="7777" w:hanging="360"/>
      </w:pPr>
      <w:rPr>
        <w:rFonts w:cs="Times New Roman"/>
      </w:rPr>
    </w:lvl>
    <w:lvl w:ilvl="5" w:tplc="040E001B" w:tentative="1">
      <w:start w:val="1"/>
      <w:numFmt w:val="lowerRoman"/>
      <w:lvlText w:val="%6."/>
      <w:lvlJc w:val="right"/>
      <w:pPr>
        <w:ind w:left="8497" w:hanging="180"/>
      </w:pPr>
      <w:rPr>
        <w:rFonts w:cs="Times New Roman"/>
      </w:rPr>
    </w:lvl>
    <w:lvl w:ilvl="6" w:tplc="040E000F" w:tentative="1">
      <w:start w:val="1"/>
      <w:numFmt w:val="decimal"/>
      <w:lvlText w:val="%7."/>
      <w:lvlJc w:val="left"/>
      <w:pPr>
        <w:ind w:left="9217" w:hanging="360"/>
      </w:pPr>
      <w:rPr>
        <w:rFonts w:cs="Times New Roman"/>
      </w:rPr>
    </w:lvl>
    <w:lvl w:ilvl="7" w:tplc="040E0019" w:tentative="1">
      <w:start w:val="1"/>
      <w:numFmt w:val="lowerLetter"/>
      <w:lvlText w:val="%8."/>
      <w:lvlJc w:val="left"/>
      <w:pPr>
        <w:ind w:left="9937" w:hanging="360"/>
      </w:pPr>
      <w:rPr>
        <w:rFonts w:cs="Times New Roman"/>
      </w:rPr>
    </w:lvl>
    <w:lvl w:ilvl="8" w:tplc="040E001B" w:tentative="1">
      <w:start w:val="1"/>
      <w:numFmt w:val="lowerRoman"/>
      <w:lvlText w:val="%9."/>
      <w:lvlJc w:val="right"/>
      <w:pPr>
        <w:ind w:left="10657" w:hanging="180"/>
      </w:pPr>
      <w:rPr>
        <w:rFonts w:cs="Times New Roman"/>
      </w:rPr>
    </w:lvl>
  </w:abstractNum>
  <w:abstractNum w:abstractNumId="22">
    <w:nsid w:val="4B5711E6"/>
    <w:multiLevelType w:val="hybridMultilevel"/>
    <w:tmpl w:val="9EE8B24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DFB58A5"/>
    <w:multiLevelType w:val="hybridMultilevel"/>
    <w:tmpl w:val="8962FAF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532A27E6"/>
    <w:multiLevelType w:val="hybridMultilevel"/>
    <w:tmpl w:val="AB3EDD8C"/>
    <w:lvl w:ilvl="0" w:tplc="5CFA4E66">
      <w:start w:val="1"/>
      <w:numFmt w:val="lowerRoman"/>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542A2853"/>
    <w:multiLevelType w:val="hybridMultilevel"/>
    <w:tmpl w:val="428E90D8"/>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6D74CD7"/>
    <w:multiLevelType w:val="hybridMultilevel"/>
    <w:tmpl w:val="25B87554"/>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7215816"/>
    <w:multiLevelType w:val="hybridMultilevel"/>
    <w:tmpl w:val="4CF6EB00"/>
    <w:lvl w:ilvl="0" w:tplc="B97E8838">
      <w:start w:val="2"/>
      <w:numFmt w:val="lowerLetter"/>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8">
    <w:nsid w:val="5A250E04"/>
    <w:multiLevelType w:val="hybridMultilevel"/>
    <w:tmpl w:val="BD54AE9C"/>
    <w:lvl w:ilvl="0" w:tplc="5CFA4E66">
      <w:start w:val="1"/>
      <w:numFmt w:val="lowerRoman"/>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9">
    <w:nsid w:val="5ED9630B"/>
    <w:multiLevelType w:val="hybridMultilevel"/>
    <w:tmpl w:val="EA869406"/>
    <w:lvl w:ilvl="0" w:tplc="040E001B">
      <w:start w:val="1"/>
      <w:numFmt w:val="lowerRoman"/>
      <w:lvlText w:val="%1."/>
      <w:lvlJc w:val="righ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619E3D8B"/>
    <w:multiLevelType w:val="hybridMultilevel"/>
    <w:tmpl w:val="637A96EC"/>
    <w:lvl w:ilvl="0" w:tplc="040E001B">
      <w:start w:val="1"/>
      <w:numFmt w:val="lowerRoman"/>
      <w:lvlText w:val="%1."/>
      <w:lvlJc w:val="right"/>
      <w:pPr>
        <w:ind w:left="1428" w:hanging="360"/>
      </w:pPr>
      <w:rPr>
        <w:rFonts w:cs="Times New Roman"/>
      </w:rPr>
    </w:lvl>
    <w:lvl w:ilvl="1" w:tplc="040E0019">
      <w:start w:val="1"/>
      <w:numFmt w:val="lowerLetter"/>
      <w:lvlText w:val="%2."/>
      <w:lvlJc w:val="left"/>
      <w:pPr>
        <w:ind w:left="2148" w:hanging="360"/>
      </w:pPr>
      <w:rPr>
        <w:rFonts w:cs="Times New Roman"/>
      </w:rPr>
    </w:lvl>
    <w:lvl w:ilvl="2" w:tplc="040E001B">
      <w:start w:val="1"/>
      <w:numFmt w:val="lowerRoman"/>
      <w:lvlText w:val="%3."/>
      <w:lvlJc w:val="right"/>
      <w:pPr>
        <w:ind w:left="2868" w:hanging="180"/>
      </w:pPr>
      <w:rPr>
        <w:rFonts w:cs="Times New Roman"/>
      </w:rPr>
    </w:lvl>
    <w:lvl w:ilvl="3" w:tplc="040E000F">
      <w:start w:val="1"/>
      <w:numFmt w:val="decimal"/>
      <w:lvlText w:val="%4."/>
      <w:lvlJc w:val="left"/>
      <w:pPr>
        <w:ind w:left="3588" w:hanging="360"/>
      </w:pPr>
      <w:rPr>
        <w:rFonts w:cs="Times New Roman"/>
      </w:rPr>
    </w:lvl>
    <w:lvl w:ilvl="4" w:tplc="040E0019">
      <w:start w:val="1"/>
      <w:numFmt w:val="lowerLetter"/>
      <w:lvlText w:val="%5."/>
      <w:lvlJc w:val="left"/>
      <w:pPr>
        <w:ind w:left="4308" w:hanging="360"/>
      </w:pPr>
      <w:rPr>
        <w:rFonts w:cs="Times New Roman"/>
      </w:rPr>
    </w:lvl>
    <w:lvl w:ilvl="5" w:tplc="040E001B">
      <w:start w:val="1"/>
      <w:numFmt w:val="lowerRoman"/>
      <w:lvlText w:val="%6."/>
      <w:lvlJc w:val="right"/>
      <w:pPr>
        <w:ind w:left="5028" w:hanging="180"/>
      </w:pPr>
      <w:rPr>
        <w:rFonts w:cs="Times New Roman"/>
      </w:rPr>
    </w:lvl>
    <w:lvl w:ilvl="6" w:tplc="040E000F">
      <w:start w:val="1"/>
      <w:numFmt w:val="decimal"/>
      <w:lvlText w:val="%7."/>
      <w:lvlJc w:val="left"/>
      <w:pPr>
        <w:ind w:left="5748" w:hanging="360"/>
      </w:pPr>
      <w:rPr>
        <w:rFonts w:cs="Times New Roman"/>
      </w:rPr>
    </w:lvl>
    <w:lvl w:ilvl="7" w:tplc="040E0019">
      <w:start w:val="1"/>
      <w:numFmt w:val="lowerLetter"/>
      <w:lvlText w:val="%8."/>
      <w:lvlJc w:val="left"/>
      <w:pPr>
        <w:ind w:left="6468" w:hanging="360"/>
      </w:pPr>
      <w:rPr>
        <w:rFonts w:cs="Times New Roman"/>
      </w:rPr>
    </w:lvl>
    <w:lvl w:ilvl="8" w:tplc="040E001B">
      <w:start w:val="1"/>
      <w:numFmt w:val="lowerRoman"/>
      <w:lvlText w:val="%9."/>
      <w:lvlJc w:val="right"/>
      <w:pPr>
        <w:ind w:left="7188" w:hanging="180"/>
      </w:pPr>
      <w:rPr>
        <w:rFonts w:cs="Times New Roman"/>
      </w:rPr>
    </w:lvl>
  </w:abstractNum>
  <w:abstractNum w:abstractNumId="31">
    <w:nsid w:val="624715FF"/>
    <w:multiLevelType w:val="multilevel"/>
    <w:tmpl w:val="0A907548"/>
    <w:lvl w:ilvl="0">
      <w:start w:val="6"/>
      <w:numFmt w:val="decimal"/>
      <w:lvlText w:val="%1."/>
      <w:lvlJc w:val="left"/>
      <w:pPr>
        <w:ind w:left="360" w:hanging="360"/>
      </w:pPr>
      <w:rPr>
        <w:rFonts w:cs="Times New Roman" w:hint="default"/>
      </w:rPr>
    </w:lvl>
    <w:lvl w:ilvl="1">
      <w:start w:val="20"/>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2DA0287"/>
    <w:multiLevelType w:val="hybridMultilevel"/>
    <w:tmpl w:val="EE2C9B64"/>
    <w:lvl w:ilvl="0" w:tplc="7E62E1A4">
      <w:start w:val="1"/>
      <w:numFmt w:val="lowerLetter"/>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33">
    <w:nsid w:val="63063458"/>
    <w:multiLevelType w:val="hybridMultilevel"/>
    <w:tmpl w:val="AF08415C"/>
    <w:lvl w:ilvl="0" w:tplc="F4AE3D08">
      <w:start w:val="1"/>
      <w:numFmt w:val="lowerLetter"/>
      <w:lvlText w:val="%1)"/>
      <w:lvlJc w:val="left"/>
      <w:pPr>
        <w:ind w:left="1429" w:hanging="360"/>
      </w:pPr>
      <w:rPr>
        <w:rFonts w:cs="Times New Roman" w:hint="default"/>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4">
    <w:nsid w:val="655E0EFD"/>
    <w:multiLevelType w:val="multilevel"/>
    <w:tmpl w:val="65C6C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73B03B5"/>
    <w:multiLevelType w:val="hybridMultilevel"/>
    <w:tmpl w:val="C5689F1C"/>
    <w:lvl w:ilvl="0" w:tplc="5CFA4E66">
      <w:start w:val="1"/>
      <w:numFmt w:val="lowerRoman"/>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36">
    <w:nsid w:val="690B209A"/>
    <w:multiLevelType w:val="multilevel"/>
    <w:tmpl w:val="65C6CE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95F4151"/>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DC26AC8"/>
    <w:multiLevelType w:val="hybridMultilevel"/>
    <w:tmpl w:val="A7E20076"/>
    <w:lvl w:ilvl="0" w:tplc="5CFA4E66">
      <w:start w:val="1"/>
      <w:numFmt w:val="lowerRoman"/>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39">
    <w:nsid w:val="6EF87F81"/>
    <w:multiLevelType w:val="hybridMultilevel"/>
    <w:tmpl w:val="A308ED04"/>
    <w:lvl w:ilvl="0" w:tplc="5CFA4E66">
      <w:start w:val="1"/>
      <w:numFmt w:val="lowerRoman"/>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DBF65BB"/>
    <w:multiLevelType w:val="hybridMultilevel"/>
    <w:tmpl w:val="2B5024C2"/>
    <w:lvl w:ilvl="0" w:tplc="040E0017">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7EA671DF"/>
    <w:multiLevelType w:val="hybridMultilevel"/>
    <w:tmpl w:val="D946D606"/>
    <w:lvl w:ilvl="0" w:tplc="B78AB464">
      <w:start w:val="1"/>
      <w:numFmt w:val="lowerLetter"/>
      <w:lvlText w:val="%1)"/>
      <w:lvlJc w:val="left"/>
      <w:pPr>
        <w:ind w:left="1428" w:hanging="360"/>
      </w:pPr>
      <w:rPr>
        <w:rFonts w:cs="Times New Roman" w:hint="default"/>
        <w:b w:val="0"/>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num w:numId="1">
    <w:abstractNumId w:val="17"/>
  </w:num>
  <w:num w:numId="2">
    <w:abstractNumId w:val="41"/>
  </w:num>
  <w:num w:numId="3">
    <w:abstractNumId w:val="9"/>
  </w:num>
  <w:num w:numId="4">
    <w:abstractNumId w:val="18"/>
  </w:num>
  <w:num w:numId="5">
    <w:abstractNumId w:val="21"/>
  </w:num>
  <w:num w:numId="6">
    <w:abstractNumId w:val="14"/>
  </w:num>
  <w:num w:numId="7">
    <w:abstractNumId w:val="34"/>
  </w:num>
  <w:num w:numId="8">
    <w:abstractNumId w:val="4"/>
  </w:num>
  <w:num w:numId="9">
    <w:abstractNumId w:val="11"/>
  </w:num>
  <w:num w:numId="10">
    <w:abstractNumId w:val="23"/>
  </w:num>
  <w:num w:numId="11">
    <w:abstractNumId w:val="10"/>
  </w:num>
  <w:num w:numId="12">
    <w:abstractNumId w:val="7"/>
  </w:num>
  <w:num w:numId="13">
    <w:abstractNumId w:val="31"/>
  </w:num>
  <w:num w:numId="14">
    <w:abstractNumId w:val="2"/>
  </w:num>
  <w:num w:numId="15">
    <w:abstractNumId w:val="32"/>
  </w:num>
  <w:num w:numId="16">
    <w:abstractNumId w:val="33"/>
  </w:num>
  <w:num w:numId="17">
    <w:abstractNumId w:val="12"/>
  </w:num>
  <w:num w:numId="18">
    <w:abstractNumId w:val="22"/>
  </w:num>
  <w:num w:numId="19">
    <w:abstractNumId w:val="19"/>
  </w:num>
  <w:num w:numId="20">
    <w:abstractNumId w:val="27"/>
  </w:num>
  <w:num w:numId="21">
    <w:abstractNumId w:val="15"/>
  </w:num>
  <w:num w:numId="22">
    <w:abstractNumId w:val="29"/>
  </w:num>
  <w:num w:numId="23">
    <w:abstractNumId w:val="20"/>
  </w:num>
  <w:num w:numId="24">
    <w:abstractNumId w:val="3"/>
  </w:num>
  <w:num w:numId="25">
    <w:abstractNumId w:val="40"/>
  </w:num>
  <w:num w:numId="26">
    <w:abstractNumId w:val="30"/>
  </w:num>
  <w:num w:numId="27">
    <w:abstractNumId w:val="36"/>
  </w:num>
  <w:num w:numId="28">
    <w:abstractNumId w:val="37"/>
  </w:num>
  <w:num w:numId="29">
    <w:abstractNumId w:val="28"/>
  </w:num>
  <w:num w:numId="30">
    <w:abstractNumId w:val="8"/>
  </w:num>
  <w:num w:numId="31">
    <w:abstractNumId w:val="24"/>
  </w:num>
  <w:num w:numId="32">
    <w:abstractNumId w:val="5"/>
  </w:num>
  <w:num w:numId="33">
    <w:abstractNumId w:val="35"/>
  </w:num>
  <w:num w:numId="34">
    <w:abstractNumId w:val="0"/>
  </w:num>
  <w:num w:numId="35">
    <w:abstractNumId w:val="25"/>
  </w:num>
  <w:num w:numId="36">
    <w:abstractNumId w:val="26"/>
  </w:num>
  <w:num w:numId="37">
    <w:abstractNumId w:val="16"/>
  </w:num>
  <w:num w:numId="38">
    <w:abstractNumId w:val="39"/>
  </w:num>
  <w:num w:numId="39">
    <w:abstractNumId w:val="38"/>
  </w:num>
  <w:num w:numId="40">
    <w:abstractNumId w:val="13"/>
  </w:num>
  <w:num w:numId="41">
    <w:abstractNumId w:val="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75D"/>
    <w:rsid w:val="000003A8"/>
    <w:rsid w:val="000020F0"/>
    <w:rsid w:val="00005AE2"/>
    <w:rsid w:val="00007616"/>
    <w:rsid w:val="00010359"/>
    <w:rsid w:val="00014FE9"/>
    <w:rsid w:val="000203A2"/>
    <w:rsid w:val="00022AA9"/>
    <w:rsid w:val="00027BB8"/>
    <w:rsid w:val="00033B36"/>
    <w:rsid w:val="0003458A"/>
    <w:rsid w:val="00035FD1"/>
    <w:rsid w:val="00037BDC"/>
    <w:rsid w:val="00050A6E"/>
    <w:rsid w:val="00051815"/>
    <w:rsid w:val="000547FF"/>
    <w:rsid w:val="00055730"/>
    <w:rsid w:val="00065175"/>
    <w:rsid w:val="00066BE9"/>
    <w:rsid w:val="00070D7A"/>
    <w:rsid w:val="00072068"/>
    <w:rsid w:val="000722AD"/>
    <w:rsid w:val="00083994"/>
    <w:rsid w:val="00093E8F"/>
    <w:rsid w:val="00095EBC"/>
    <w:rsid w:val="00096D93"/>
    <w:rsid w:val="000A2916"/>
    <w:rsid w:val="000B5B63"/>
    <w:rsid w:val="000B6FCC"/>
    <w:rsid w:val="000C0873"/>
    <w:rsid w:val="000C3877"/>
    <w:rsid w:val="000C4F8D"/>
    <w:rsid w:val="000C6AE7"/>
    <w:rsid w:val="000D2BBB"/>
    <w:rsid w:val="000D71BC"/>
    <w:rsid w:val="000E2E53"/>
    <w:rsid w:val="000E3E83"/>
    <w:rsid w:val="000E639F"/>
    <w:rsid w:val="000F1B61"/>
    <w:rsid w:val="000F3CA2"/>
    <w:rsid w:val="00106B4B"/>
    <w:rsid w:val="00106E25"/>
    <w:rsid w:val="001148C9"/>
    <w:rsid w:val="00116751"/>
    <w:rsid w:val="00116B8A"/>
    <w:rsid w:val="00120F21"/>
    <w:rsid w:val="00136108"/>
    <w:rsid w:val="00141858"/>
    <w:rsid w:val="001456D4"/>
    <w:rsid w:val="0014659E"/>
    <w:rsid w:val="00152F57"/>
    <w:rsid w:val="001561CE"/>
    <w:rsid w:val="001577D6"/>
    <w:rsid w:val="00165454"/>
    <w:rsid w:val="0017644B"/>
    <w:rsid w:val="00186654"/>
    <w:rsid w:val="00195053"/>
    <w:rsid w:val="001A4745"/>
    <w:rsid w:val="001B3E95"/>
    <w:rsid w:val="001C2149"/>
    <w:rsid w:val="001D1564"/>
    <w:rsid w:val="001D1DB0"/>
    <w:rsid w:val="001D1DD2"/>
    <w:rsid w:val="001D5501"/>
    <w:rsid w:val="001D712F"/>
    <w:rsid w:val="001E6A5B"/>
    <w:rsid w:val="001E6DC2"/>
    <w:rsid w:val="001F1441"/>
    <w:rsid w:val="001F356F"/>
    <w:rsid w:val="001F60B3"/>
    <w:rsid w:val="001F7125"/>
    <w:rsid w:val="00201D35"/>
    <w:rsid w:val="0020474A"/>
    <w:rsid w:val="002172DF"/>
    <w:rsid w:val="00217E35"/>
    <w:rsid w:val="00223E33"/>
    <w:rsid w:val="00234C02"/>
    <w:rsid w:val="00236FEE"/>
    <w:rsid w:val="0024031B"/>
    <w:rsid w:val="002436C2"/>
    <w:rsid w:val="00243FAF"/>
    <w:rsid w:val="002473D3"/>
    <w:rsid w:val="00250FBA"/>
    <w:rsid w:val="00252D57"/>
    <w:rsid w:val="00262FF8"/>
    <w:rsid w:val="0026488C"/>
    <w:rsid w:val="00270B9F"/>
    <w:rsid w:val="00273A24"/>
    <w:rsid w:val="00274AF5"/>
    <w:rsid w:val="00280B6E"/>
    <w:rsid w:val="00282BC1"/>
    <w:rsid w:val="002859C7"/>
    <w:rsid w:val="00290CF8"/>
    <w:rsid w:val="00294599"/>
    <w:rsid w:val="0029660A"/>
    <w:rsid w:val="00296778"/>
    <w:rsid w:val="002A231E"/>
    <w:rsid w:val="002A2A81"/>
    <w:rsid w:val="002A4181"/>
    <w:rsid w:val="002B5385"/>
    <w:rsid w:val="002B5737"/>
    <w:rsid w:val="002C0A62"/>
    <w:rsid w:val="002C7854"/>
    <w:rsid w:val="002E0B7F"/>
    <w:rsid w:val="002E1EDF"/>
    <w:rsid w:val="002E22EB"/>
    <w:rsid w:val="002F2565"/>
    <w:rsid w:val="002F260F"/>
    <w:rsid w:val="002F29B8"/>
    <w:rsid w:val="002F3938"/>
    <w:rsid w:val="002F452B"/>
    <w:rsid w:val="00300A56"/>
    <w:rsid w:val="0030155D"/>
    <w:rsid w:val="003103B9"/>
    <w:rsid w:val="00311E4B"/>
    <w:rsid w:val="0031656C"/>
    <w:rsid w:val="003255E8"/>
    <w:rsid w:val="003258E2"/>
    <w:rsid w:val="00335D20"/>
    <w:rsid w:val="00337CB8"/>
    <w:rsid w:val="00345E94"/>
    <w:rsid w:val="003461DC"/>
    <w:rsid w:val="003474B6"/>
    <w:rsid w:val="00350433"/>
    <w:rsid w:val="0035205B"/>
    <w:rsid w:val="003604C5"/>
    <w:rsid w:val="0036083B"/>
    <w:rsid w:val="00362404"/>
    <w:rsid w:val="00365EEC"/>
    <w:rsid w:val="003777B3"/>
    <w:rsid w:val="00377BCF"/>
    <w:rsid w:val="00380A0E"/>
    <w:rsid w:val="00382E6D"/>
    <w:rsid w:val="003843B7"/>
    <w:rsid w:val="00386D1B"/>
    <w:rsid w:val="0039028C"/>
    <w:rsid w:val="003A3A66"/>
    <w:rsid w:val="003A4AC0"/>
    <w:rsid w:val="003B4A3D"/>
    <w:rsid w:val="003D1CF2"/>
    <w:rsid w:val="003D252F"/>
    <w:rsid w:val="003D4989"/>
    <w:rsid w:val="003D5079"/>
    <w:rsid w:val="003D5F2C"/>
    <w:rsid w:val="003E1E4E"/>
    <w:rsid w:val="003E258B"/>
    <w:rsid w:val="003F2040"/>
    <w:rsid w:val="003F3226"/>
    <w:rsid w:val="004043B4"/>
    <w:rsid w:val="00414E01"/>
    <w:rsid w:val="004153CF"/>
    <w:rsid w:val="00417EFC"/>
    <w:rsid w:val="004304C0"/>
    <w:rsid w:val="00441E83"/>
    <w:rsid w:val="004527F1"/>
    <w:rsid w:val="00453EFF"/>
    <w:rsid w:val="00457292"/>
    <w:rsid w:val="00461D30"/>
    <w:rsid w:val="00462079"/>
    <w:rsid w:val="00465EEE"/>
    <w:rsid w:val="0046780B"/>
    <w:rsid w:val="00473DB3"/>
    <w:rsid w:val="004801E1"/>
    <w:rsid w:val="004871DD"/>
    <w:rsid w:val="00490E13"/>
    <w:rsid w:val="004A025C"/>
    <w:rsid w:val="004A6163"/>
    <w:rsid w:val="004A643B"/>
    <w:rsid w:val="004B0D63"/>
    <w:rsid w:val="004D09AF"/>
    <w:rsid w:val="004E5523"/>
    <w:rsid w:val="004F5756"/>
    <w:rsid w:val="004F7D7C"/>
    <w:rsid w:val="005005E4"/>
    <w:rsid w:val="00503AA5"/>
    <w:rsid w:val="00505148"/>
    <w:rsid w:val="00511546"/>
    <w:rsid w:val="005130A1"/>
    <w:rsid w:val="005231A0"/>
    <w:rsid w:val="005300C0"/>
    <w:rsid w:val="00536821"/>
    <w:rsid w:val="00545728"/>
    <w:rsid w:val="00552663"/>
    <w:rsid w:val="005539E3"/>
    <w:rsid w:val="00557056"/>
    <w:rsid w:val="00557187"/>
    <w:rsid w:val="00566177"/>
    <w:rsid w:val="00570080"/>
    <w:rsid w:val="00572736"/>
    <w:rsid w:val="00576ABF"/>
    <w:rsid w:val="00582277"/>
    <w:rsid w:val="005823FC"/>
    <w:rsid w:val="0058356C"/>
    <w:rsid w:val="00586431"/>
    <w:rsid w:val="0058648B"/>
    <w:rsid w:val="00587D81"/>
    <w:rsid w:val="005950C3"/>
    <w:rsid w:val="005964EE"/>
    <w:rsid w:val="005A4E29"/>
    <w:rsid w:val="005A5195"/>
    <w:rsid w:val="005B67BF"/>
    <w:rsid w:val="005C03AE"/>
    <w:rsid w:val="005C3386"/>
    <w:rsid w:val="005C4D87"/>
    <w:rsid w:val="005D03B7"/>
    <w:rsid w:val="005D55DC"/>
    <w:rsid w:val="005D724C"/>
    <w:rsid w:val="005D73EF"/>
    <w:rsid w:val="005D740B"/>
    <w:rsid w:val="005E29BB"/>
    <w:rsid w:val="005E6A20"/>
    <w:rsid w:val="005F2D00"/>
    <w:rsid w:val="005F3468"/>
    <w:rsid w:val="00604114"/>
    <w:rsid w:val="00604B18"/>
    <w:rsid w:val="00604EE4"/>
    <w:rsid w:val="00605A75"/>
    <w:rsid w:val="006068A2"/>
    <w:rsid w:val="00613BDA"/>
    <w:rsid w:val="00613F3E"/>
    <w:rsid w:val="00613F6E"/>
    <w:rsid w:val="00614478"/>
    <w:rsid w:val="006200FE"/>
    <w:rsid w:val="00624BBF"/>
    <w:rsid w:val="00627BD8"/>
    <w:rsid w:val="00631A55"/>
    <w:rsid w:val="0064000C"/>
    <w:rsid w:val="0064011D"/>
    <w:rsid w:val="00640B2B"/>
    <w:rsid w:val="006459D1"/>
    <w:rsid w:val="00647B50"/>
    <w:rsid w:val="00650D42"/>
    <w:rsid w:val="00651094"/>
    <w:rsid w:val="006523D1"/>
    <w:rsid w:val="00652E98"/>
    <w:rsid w:val="0065408E"/>
    <w:rsid w:val="006612F1"/>
    <w:rsid w:val="00685374"/>
    <w:rsid w:val="00687495"/>
    <w:rsid w:val="006917B6"/>
    <w:rsid w:val="006A39D0"/>
    <w:rsid w:val="006A7043"/>
    <w:rsid w:val="006B278A"/>
    <w:rsid w:val="006B462C"/>
    <w:rsid w:val="006C0229"/>
    <w:rsid w:val="006D12D5"/>
    <w:rsid w:val="006E1E18"/>
    <w:rsid w:val="006F4120"/>
    <w:rsid w:val="00705304"/>
    <w:rsid w:val="00717340"/>
    <w:rsid w:val="00721880"/>
    <w:rsid w:val="007219FE"/>
    <w:rsid w:val="0073217B"/>
    <w:rsid w:val="00734ECC"/>
    <w:rsid w:val="00736D8C"/>
    <w:rsid w:val="00744F34"/>
    <w:rsid w:val="00745BAC"/>
    <w:rsid w:val="00766B49"/>
    <w:rsid w:val="00766F47"/>
    <w:rsid w:val="00774D38"/>
    <w:rsid w:val="007847FB"/>
    <w:rsid w:val="00786645"/>
    <w:rsid w:val="007922F3"/>
    <w:rsid w:val="00796A2C"/>
    <w:rsid w:val="00797050"/>
    <w:rsid w:val="007A3805"/>
    <w:rsid w:val="007B4B7D"/>
    <w:rsid w:val="007B56C2"/>
    <w:rsid w:val="007B5B93"/>
    <w:rsid w:val="007B6081"/>
    <w:rsid w:val="007C3CB9"/>
    <w:rsid w:val="007C4E5D"/>
    <w:rsid w:val="007C6399"/>
    <w:rsid w:val="007C65A5"/>
    <w:rsid w:val="007D2D74"/>
    <w:rsid w:val="007D6557"/>
    <w:rsid w:val="007E0317"/>
    <w:rsid w:val="007E4697"/>
    <w:rsid w:val="007E5E2C"/>
    <w:rsid w:val="007F3FDC"/>
    <w:rsid w:val="007F664F"/>
    <w:rsid w:val="007F7709"/>
    <w:rsid w:val="00812F2E"/>
    <w:rsid w:val="008165DB"/>
    <w:rsid w:val="008268CB"/>
    <w:rsid w:val="00830987"/>
    <w:rsid w:val="00832FBD"/>
    <w:rsid w:val="00834AAF"/>
    <w:rsid w:val="00834AB7"/>
    <w:rsid w:val="0084131C"/>
    <w:rsid w:val="00854554"/>
    <w:rsid w:val="008565E4"/>
    <w:rsid w:val="00866F07"/>
    <w:rsid w:val="008755F4"/>
    <w:rsid w:val="00881472"/>
    <w:rsid w:val="008818AB"/>
    <w:rsid w:val="0088204E"/>
    <w:rsid w:val="00884B14"/>
    <w:rsid w:val="008861B9"/>
    <w:rsid w:val="008876E4"/>
    <w:rsid w:val="00895DE7"/>
    <w:rsid w:val="00896124"/>
    <w:rsid w:val="00896F9D"/>
    <w:rsid w:val="008A00ED"/>
    <w:rsid w:val="008A381B"/>
    <w:rsid w:val="008A4F3C"/>
    <w:rsid w:val="008A5558"/>
    <w:rsid w:val="008B6C56"/>
    <w:rsid w:val="008C4D68"/>
    <w:rsid w:val="008D6FAE"/>
    <w:rsid w:val="008E2876"/>
    <w:rsid w:val="008E3C6D"/>
    <w:rsid w:val="008F6DB3"/>
    <w:rsid w:val="008F7E12"/>
    <w:rsid w:val="0090207F"/>
    <w:rsid w:val="009067EE"/>
    <w:rsid w:val="009106F7"/>
    <w:rsid w:val="0091577A"/>
    <w:rsid w:val="00916EEC"/>
    <w:rsid w:val="009209B1"/>
    <w:rsid w:val="00924172"/>
    <w:rsid w:val="00924FAC"/>
    <w:rsid w:val="0093475D"/>
    <w:rsid w:val="00937453"/>
    <w:rsid w:val="009525B7"/>
    <w:rsid w:val="009576F3"/>
    <w:rsid w:val="009604F1"/>
    <w:rsid w:val="00961A8C"/>
    <w:rsid w:val="0096439C"/>
    <w:rsid w:val="0099124B"/>
    <w:rsid w:val="00996D76"/>
    <w:rsid w:val="009A1177"/>
    <w:rsid w:val="009A32E0"/>
    <w:rsid w:val="009A424A"/>
    <w:rsid w:val="009A51EC"/>
    <w:rsid w:val="009B370D"/>
    <w:rsid w:val="009B6BBA"/>
    <w:rsid w:val="009B713F"/>
    <w:rsid w:val="009C1BEA"/>
    <w:rsid w:val="009C2BF1"/>
    <w:rsid w:val="00A04E21"/>
    <w:rsid w:val="00A13899"/>
    <w:rsid w:val="00A13D38"/>
    <w:rsid w:val="00A14668"/>
    <w:rsid w:val="00A170E0"/>
    <w:rsid w:val="00A22E44"/>
    <w:rsid w:val="00A25AC2"/>
    <w:rsid w:val="00A42991"/>
    <w:rsid w:val="00A44451"/>
    <w:rsid w:val="00A50517"/>
    <w:rsid w:val="00A51B84"/>
    <w:rsid w:val="00A71DCE"/>
    <w:rsid w:val="00A7202C"/>
    <w:rsid w:val="00A7466C"/>
    <w:rsid w:val="00A75FDA"/>
    <w:rsid w:val="00A767E8"/>
    <w:rsid w:val="00A77A8B"/>
    <w:rsid w:val="00A83C60"/>
    <w:rsid w:val="00A84603"/>
    <w:rsid w:val="00A924CF"/>
    <w:rsid w:val="00A97DE3"/>
    <w:rsid w:val="00AA10F3"/>
    <w:rsid w:val="00AA1CE9"/>
    <w:rsid w:val="00AA6EBF"/>
    <w:rsid w:val="00AB254E"/>
    <w:rsid w:val="00AB4F1B"/>
    <w:rsid w:val="00AB4FB8"/>
    <w:rsid w:val="00AB586C"/>
    <w:rsid w:val="00AB7979"/>
    <w:rsid w:val="00AC16CA"/>
    <w:rsid w:val="00AC41AB"/>
    <w:rsid w:val="00AC41F8"/>
    <w:rsid w:val="00AC4AEF"/>
    <w:rsid w:val="00AC5E9F"/>
    <w:rsid w:val="00AD3657"/>
    <w:rsid w:val="00AD42BD"/>
    <w:rsid w:val="00AD59D3"/>
    <w:rsid w:val="00AE3E38"/>
    <w:rsid w:val="00AE4CA2"/>
    <w:rsid w:val="00AE5AF9"/>
    <w:rsid w:val="00AE7175"/>
    <w:rsid w:val="00AF26E2"/>
    <w:rsid w:val="00AF584A"/>
    <w:rsid w:val="00AF74FC"/>
    <w:rsid w:val="00B02E5A"/>
    <w:rsid w:val="00B0335B"/>
    <w:rsid w:val="00B1018A"/>
    <w:rsid w:val="00B1056F"/>
    <w:rsid w:val="00B1489C"/>
    <w:rsid w:val="00B23274"/>
    <w:rsid w:val="00B24592"/>
    <w:rsid w:val="00B268E0"/>
    <w:rsid w:val="00B324DE"/>
    <w:rsid w:val="00B37FD9"/>
    <w:rsid w:val="00B44C67"/>
    <w:rsid w:val="00B45036"/>
    <w:rsid w:val="00B46FAC"/>
    <w:rsid w:val="00B56692"/>
    <w:rsid w:val="00B5698C"/>
    <w:rsid w:val="00B60613"/>
    <w:rsid w:val="00B62102"/>
    <w:rsid w:val="00B63C82"/>
    <w:rsid w:val="00B661B6"/>
    <w:rsid w:val="00B71683"/>
    <w:rsid w:val="00B72595"/>
    <w:rsid w:val="00B779A6"/>
    <w:rsid w:val="00B86B2B"/>
    <w:rsid w:val="00B93467"/>
    <w:rsid w:val="00B96A99"/>
    <w:rsid w:val="00BA3519"/>
    <w:rsid w:val="00BB0E93"/>
    <w:rsid w:val="00BB1173"/>
    <w:rsid w:val="00BB3475"/>
    <w:rsid w:val="00BC169E"/>
    <w:rsid w:val="00BC6228"/>
    <w:rsid w:val="00BC6647"/>
    <w:rsid w:val="00BF1FFD"/>
    <w:rsid w:val="00BF4DE3"/>
    <w:rsid w:val="00BF69D8"/>
    <w:rsid w:val="00BF7D7A"/>
    <w:rsid w:val="00C013D4"/>
    <w:rsid w:val="00C0235B"/>
    <w:rsid w:val="00C117C2"/>
    <w:rsid w:val="00C119F4"/>
    <w:rsid w:val="00C16129"/>
    <w:rsid w:val="00C16794"/>
    <w:rsid w:val="00C21A4F"/>
    <w:rsid w:val="00C21E87"/>
    <w:rsid w:val="00C24D99"/>
    <w:rsid w:val="00C276E0"/>
    <w:rsid w:val="00C27F39"/>
    <w:rsid w:val="00C32612"/>
    <w:rsid w:val="00C3462B"/>
    <w:rsid w:val="00C4237A"/>
    <w:rsid w:val="00C43F54"/>
    <w:rsid w:val="00C44962"/>
    <w:rsid w:val="00C47E28"/>
    <w:rsid w:val="00C51ACB"/>
    <w:rsid w:val="00C5594F"/>
    <w:rsid w:val="00C61A2C"/>
    <w:rsid w:val="00C66346"/>
    <w:rsid w:val="00C72422"/>
    <w:rsid w:val="00C810F2"/>
    <w:rsid w:val="00C823C4"/>
    <w:rsid w:val="00C909A5"/>
    <w:rsid w:val="00C90DCC"/>
    <w:rsid w:val="00C91C3C"/>
    <w:rsid w:val="00CA1564"/>
    <w:rsid w:val="00CA4B43"/>
    <w:rsid w:val="00CA4C36"/>
    <w:rsid w:val="00CA5467"/>
    <w:rsid w:val="00CA5854"/>
    <w:rsid w:val="00CA659F"/>
    <w:rsid w:val="00CA765C"/>
    <w:rsid w:val="00CB0D10"/>
    <w:rsid w:val="00CC0AC7"/>
    <w:rsid w:val="00CC189F"/>
    <w:rsid w:val="00CC5CE8"/>
    <w:rsid w:val="00CE1832"/>
    <w:rsid w:val="00CF7E41"/>
    <w:rsid w:val="00D04D8B"/>
    <w:rsid w:val="00D04F4E"/>
    <w:rsid w:val="00D051B7"/>
    <w:rsid w:val="00D06EC0"/>
    <w:rsid w:val="00D34547"/>
    <w:rsid w:val="00D408A5"/>
    <w:rsid w:val="00D42D58"/>
    <w:rsid w:val="00D52DB1"/>
    <w:rsid w:val="00D5355B"/>
    <w:rsid w:val="00D62CF7"/>
    <w:rsid w:val="00D635D5"/>
    <w:rsid w:val="00D65FB2"/>
    <w:rsid w:val="00D84DDE"/>
    <w:rsid w:val="00D859A6"/>
    <w:rsid w:val="00D859F7"/>
    <w:rsid w:val="00D86939"/>
    <w:rsid w:val="00D86DDD"/>
    <w:rsid w:val="00D96C9C"/>
    <w:rsid w:val="00DA00C3"/>
    <w:rsid w:val="00DA1D26"/>
    <w:rsid w:val="00DA35F5"/>
    <w:rsid w:val="00DA3893"/>
    <w:rsid w:val="00DB1559"/>
    <w:rsid w:val="00DB4BA9"/>
    <w:rsid w:val="00DB5011"/>
    <w:rsid w:val="00DC1768"/>
    <w:rsid w:val="00DC208F"/>
    <w:rsid w:val="00DC2AF2"/>
    <w:rsid w:val="00DC6A67"/>
    <w:rsid w:val="00DD0035"/>
    <w:rsid w:val="00DD17E7"/>
    <w:rsid w:val="00DD5FF0"/>
    <w:rsid w:val="00DE3268"/>
    <w:rsid w:val="00DE6045"/>
    <w:rsid w:val="00DF254A"/>
    <w:rsid w:val="00E01F69"/>
    <w:rsid w:val="00E023CA"/>
    <w:rsid w:val="00E0246A"/>
    <w:rsid w:val="00E10516"/>
    <w:rsid w:val="00E15298"/>
    <w:rsid w:val="00E17B27"/>
    <w:rsid w:val="00E2051B"/>
    <w:rsid w:val="00E27683"/>
    <w:rsid w:val="00E3033C"/>
    <w:rsid w:val="00E3097C"/>
    <w:rsid w:val="00E33774"/>
    <w:rsid w:val="00E37F10"/>
    <w:rsid w:val="00E40F17"/>
    <w:rsid w:val="00E433B8"/>
    <w:rsid w:val="00E53E30"/>
    <w:rsid w:val="00E5445B"/>
    <w:rsid w:val="00E57F73"/>
    <w:rsid w:val="00E60736"/>
    <w:rsid w:val="00E620AD"/>
    <w:rsid w:val="00E65314"/>
    <w:rsid w:val="00E72BAA"/>
    <w:rsid w:val="00E73185"/>
    <w:rsid w:val="00E74604"/>
    <w:rsid w:val="00E842BB"/>
    <w:rsid w:val="00E955C7"/>
    <w:rsid w:val="00E9613C"/>
    <w:rsid w:val="00E965F0"/>
    <w:rsid w:val="00E96A34"/>
    <w:rsid w:val="00E97925"/>
    <w:rsid w:val="00EA0228"/>
    <w:rsid w:val="00EA12B0"/>
    <w:rsid w:val="00EB2F92"/>
    <w:rsid w:val="00EB4098"/>
    <w:rsid w:val="00EB6A35"/>
    <w:rsid w:val="00EC18AD"/>
    <w:rsid w:val="00EC7722"/>
    <w:rsid w:val="00ED0001"/>
    <w:rsid w:val="00ED435F"/>
    <w:rsid w:val="00ED6D43"/>
    <w:rsid w:val="00F00958"/>
    <w:rsid w:val="00F025FE"/>
    <w:rsid w:val="00F02CFE"/>
    <w:rsid w:val="00F0384B"/>
    <w:rsid w:val="00F04642"/>
    <w:rsid w:val="00F0594A"/>
    <w:rsid w:val="00F0691A"/>
    <w:rsid w:val="00F07581"/>
    <w:rsid w:val="00F17FD6"/>
    <w:rsid w:val="00F25C73"/>
    <w:rsid w:val="00F30105"/>
    <w:rsid w:val="00F3673E"/>
    <w:rsid w:val="00F37FAF"/>
    <w:rsid w:val="00F40C5A"/>
    <w:rsid w:val="00F41B8D"/>
    <w:rsid w:val="00F42F1F"/>
    <w:rsid w:val="00F458B2"/>
    <w:rsid w:val="00F47A0D"/>
    <w:rsid w:val="00F54996"/>
    <w:rsid w:val="00F54D5B"/>
    <w:rsid w:val="00F61AE3"/>
    <w:rsid w:val="00F700BE"/>
    <w:rsid w:val="00F73B38"/>
    <w:rsid w:val="00F73B86"/>
    <w:rsid w:val="00F746BA"/>
    <w:rsid w:val="00F778F9"/>
    <w:rsid w:val="00F8218F"/>
    <w:rsid w:val="00F91F4E"/>
    <w:rsid w:val="00F92498"/>
    <w:rsid w:val="00F9374E"/>
    <w:rsid w:val="00F94277"/>
    <w:rsid w:val="00F96092"/>
    <w:rsid w:val="00FA03B8"/>
    <w:rsid w:val="00FA08F5"/>
    <w:rsid w:val="00FA4301"/>
    <w:rsid w:val="00FA7835"/>
    <w:rsid w:val="00FA7CBE"/>
    <w:rsid w:val="00FB2C95"/>
    <w:rsid w:val="00FB3C75"/>
    <w:rsid w:val="00FB5BA1"/>
    <w:rsid w:val="00FB6E63"/>
    <w:rsid w:val="00FC08B8"/>
    <w:rsid w:val="00FC3D4F"/>
    <w:rsid w:val="00FC52D4"/>
    <w:rsid w:val="00FD26AE"/>
    <w:rsid w:val="00FE34C0"/>
    <w:rsid w:val="00FE5500"/>
    <w:rsid w:val="00FE67DB"/>
    <w:rsid w:val="00FF0F31"/>
    <w:rsid w:val="00FF2163"/>
    <w:rsid w:val="00FF222F"/>
    <w:rsid w:val="00FF354A"/>
    <w:rsid w:val="00FF5DA3"/>
    <w:rsid w:val="00FF6F46"/>
    <w:rsid w:val="00FF7E5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E71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E7175"/>
    <w:rPr>
      <w:rFonts w:ascii="Consolas" w:hAnsi="Consolas" w:cs="Times New Roman"/>
      <w:sz w:val="21"/>
      <w:szCs w:val="21"/>
    </w:rPr>
  </w:style>
  <w:style w:type="table" w:styleId="TableGrid">
    <w:name w:val="Table Grid"/>
    <w:basedOn w:val="TableNormal"/>
    <w:uiPriority w:val="99"/>
    <w:rsid w:val="004F7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5C7"/>
    <w:rPr>
      <w:lang w:eastAsia="en-US"/>
    </w:rPr>
  </w:style>
  <w:style w:type="character" w:styleId="CommentReference">
    <w:name w:val="annotation reference"/>
    <w:basedOn w:val="DefaultParagraphFont"/>
    <w:uiPriority w:val="99"/>
    <w:semiHidden/>
    <w:rsid w:val="00E955C7"/>
    <w:rPr>
      <w:rFonts w:cs="Times New Roman"/>
      <w:sz w:val="16"/>
      <w:szCs w:val="16"/>
    </w:rPr>
  </w:style>
  <w:style w:type="paragraph" w:styleId="CommentText">
    <w:name w:val="annotation text"/>
    <w:basedOn w:val="Normal"/>
    <w:link w:val="CommentTextChar"/>
    <w:uiPriority w:val="99"/>
    <w:semiHidden/>
    <w:rsid w:val="00E955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55C7"/>
    <w:rPr>
      <w:rFonts w:cs="Times New Roman"/>
      <w:sz w:val="20"/>
      <w:szCs w:val="20"/>
    </w:rPr>
  </w:style>
  <w:style w:type="paragraph" w:styleId="CommentSubject">
    <w:name w:val="annotation subject"/>
    <w:basedOn w:val="CommentText"/>
    <w:next w:val="CommentText"/>
    <w:link w:val="CommentSubjectChar"/>
    <w:uiPriority w:val="99"/>
    <w:semiHidden/>
    <w:rsid w:val="00E955C7"/>
    <w:rPr>
      <w:b/>
      <w:bCs/>
    </w:rPr>
  </w:style>
  <w:style w:type="character" w:customStyle="1" w:styleId="CommentSubjectChar">
    <w:name w:val="Comment Subject Char"/>
    <w:basedOn w:val="CommentTextChar"/>
    <w:link w:val="CommentSubject"/>
    <w:uiPriority w:val="99"/>
    <w:semiHidden/>
    <w:locked/>
    <w:rsid w:val="00E955C7"/>
    <w:rPr>
      <w:b/>
      <w:bCs/>
    </w:rPr>
  </w:style>
  <w:style w:type="paragraph" w:styleId="BalloonText">
    <w:name w:val="Balloon Text"/>
    <w:basedOn w:val="Normal"/>
    <w:link w:val="BalloonTextChar"/>
    <w:uiPriority w:val="99"/>
    <w:semiHidden/>
    <w:rsid w:val="00E9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55C7"/>
    <w:rPr>
      <w:rFonts w:ascii="Segoe UI" w:hAnsi="Segoe UI" w:cs="Segoe UI"/>
      <w:sz w:val="18"/>
      <w:szCs w:val="18"/>
    </w:rPr>
  </w:style>
  <w:style w:type="paragraph" w:styleId="ListParagraph">
    <w:name w:val="List Paragraph"/>
    <w:basedOn w:val="Normal"/>
    <w:uiPriority w:val="99"/>
    <w:qFormat/>
    <w:rsid w:val="00B45036"/>
    <w:pPr>
      <w:ind w:left="720"/>
      <w:contextualSpacing/>
    </w:pPr>
  </w:style>
  <w:style w:type="paragraph" w:styleId="Footer">
    <w:name w:val="footer"/>
    <w:basedOn w:val="Normal"/>
    <w:link w:val="FooterChar"/>
    <w:uiPriority w:val="99"/>
    <w:rsid w:val="00647B50"/>
    <w:pPr>
      <w:tabs>
        <w:tab w:val="center" w:pos="4153"/>
        <w:tab w:val="right" w:pos="8306"/>
      </w:tabs>
      <w:spacing w:after="0" w:line="240" w:lineRule="auto"/>
    </w:pPr>
    <w:rPr>
      <w:rFonts w:ascii="Roman PS" w:eastAsia="Times New Roman" w:hAnsi="Roman PS"/>
      <w:sz w:val="20"/>
      <w:szCs w:val="20"/>
      <w:lang w:eastAsia="hu-HU"/>
    </w:rPr>
  </w:style>
  <w:style w:type="character" w:customStyle="1" w:styleId="FooterChar">
    <w:name w:val="Footer Char"/>
    <w:basedOn w:val="DefaultParagraphFont"/>
    <w:link w:val="Footer"/>
    <w:uiPriority w:val="99"/>
    <w:locked/>
    <w:rsid w:val="00647B50"/>
    <w:rPr>
      <w:rFonts w:ascii="Roman PS" w:hAnsi="Roman PS" w:cs="Times New Roman"/>
      <w:sz w:val="20"/>
      <w:szCs w:val="20"/>
      <w:lang w:eastAsia="hu-HU"/>
    </w:rPr>
  </w:style>
  <w:style w:type="paragraph" w:customStyle="1" w:styleId="Default">
    <w:name w:val="Default"/>
    <w:uiPriority w:val="99"/>
    <w:rsid w:val="00417EFC"/>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5231A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231A0"/>
    <w:rPr>
      <w:rFonts w:cs="Times New Roman"/>
    </w:rPr>
  </w:style>
  <w:style w:type="paragraph" w:customStyle="1" w:styleId="szmozs">
    <w:name w:val="számozás"/>
    <w:basedOn w:val="Normal"/>
    <w:uiPriority w:val="99"/>
    <w:rsid w:val="00A14668"/>
    <w:pPr>
      <w:tabs>
        <w:tab w:val="left" w:pos="0"/>
        <w:tab w:val="left" w:pos="454"/>
      </w:tabs>
      <w:spacing w:after="0" w:line="240" w:lineRule="auto"/>
      <w:ind w:left="1021" w:hanging="284"/>
      <w:jc w:val="both"/>
    </w:pPr>
    <w:rPr>
      <w:rFonts w:ascii="Times New Roman" w:hAnsi="Times New Roman"/>
      <w:sz w:val="24"/>
      <w:szCs w:val="20"/>
      <w:lang w:eastAsia="hu-HU"/>
    </w:rPr>
  </w:style>
  <w:style w:type="paragraph" w:customStyle="1" w:styleId="standard">
    <w:name w:val="standard"/>
    <w:basedOn w:val="Normal"/>
    <w:uiPriority w:val="99"/>
    <w:rsid w:val="006523D1"/>
    <w:pPr>
      <w:spacing w:after="0" w:line="240" w:lineRule="auto"/>
    </w:pPr>
    <w:rPr>
      <w:rFonts w:ascii="&amp;#39" w:hAnsi="&amp;#39"/>
      <w:sz w:val="24"/>
      <w:szCs w:val="24"/>
      <w:lang w:eastAsia="hu-HU"/>
    </w:rPr>
  </w:style>
  <w:style w:type="character" w:styleId="PageNumber">
    <w:name w:val="page number"/>
    <w:basedOn w:val="DefaultParagraphFont"/>
    <w:uiPriority w:val="99"/>
    <w:rsid w:val="00866F07"/>
    <w:rPr>
      <w:rFonts w:cs="Times New Roman"/>
    </w:rPr>
  </w:style>
</w:styles>
</file>

<file path=word/webSettings.xml><?xml version="1.0" encoding="utf-8"?>
<w:webSettings xmlns:r="http://schemas.openxmlformats.org/officeDocument/2006/relationships" xmlns:w="http://schemas.openxmlformats.org/wordprocessingml/2006/main">
  <w:divs>
    <w:div w:id="599920967">
      <w:marLeft w:val="0"/>
      <w:marRight w:val="0"/>
      <w:marTop w:val="0"/>
      <w:marBottom w:val="0"/>
      <w:divBdr>
        <w:top w:val="none" w:sz="0" w:space="0" w:color="auto"/>
        <w:left w:val="none" w:sz="0" w:space="0" w:color="auto"/>
        <w:bottom w:val="none" w:sz="0" w:space="0" w:color="auto"/>
        <w:right w:val="none" w:sz="0" w:space="0" w:color="auto"/>
      </w:divBdr>
    </w:div>
    <w:div w:id="599920968">
      <w:marLeft w:val="0"/>
      <w:marRight w:val="0"/>
      <w:marTop w:val="0"/>
      <w:marBottom w:val="0"/>
      <w:divBdr>
        <w:top w:val="none" w:sz="0" w:space="0" w:color="auto"/>
        <w:left w:val="none" w:sz="0" w:space="0" w:color="auto"/>
        <w:bottom w:val="none" w:sz="0" w:space="0" w:color="auto"/>
        <w:right w:val="none" w:sz="0" w:space="0" w:color="auto"/>
      </w:divBdr>
    </w:div>
    <w:div w:id="599920969">
      <w:marLeft w:val="0"/>
      <w:marRight w:val="0"/>
      <w:marTop w:val="0"/>
      <w:marBottom w:val="0"/>
      <w:divBdr>
        <w:top w:val="none" w:sz="0" w:space="0" w:color="auto"/>
        <w:left w:val="none" w:sz="0" w:space="0" w:color="auto"/>
        <w:bottom w:val="none" w:sz="0" w:space="0" w:color="auto"/>
        <w:right w:val="none" w:sz="0" w:space="0" w:color="auto"/>
      </w:divBdr>
    </w:div>
    <w:div w:id="599920970">
      <w:marLeft w:val="0"/>
      <w:marRight w:val="0"/>
      <w:marTop w:val="0"/>
      <w:marBottom w:val="0"/>
      <w:divBdr>
        <w:top w:val="none" w:sz="0" w:space="0" w:color="auto"/>
        <w:left w:val="none" w:sz="0" w:space="0" w:color="auto"/>
        <w:bottom w:val="none" w:sz="0" w:space="0" w:color="auto"/>
        <w:right w:val="none" w:sz="0" w:space="0" w:color="auto"/>
      </w:divBdr>
    </w:div>
    <w:div w:id="599920971">
      <w:marLeft w:val="0"/>
      <w:marRight w:val="0"/>
      <w:marTop w:val="0"/>
      <w:marBottom w:val="0"/>
      <w:divBdr>
        <w:top w:val="none" w:sz="0" w:space="0" w:color="auto"/>
        <w:left w:val="none" w:sz="0" w:space="0" w:color="auto"/>
        <w:bottom w:val="none" w:sz="0" w:space="0" w:color="auto"/>
        <w:right w:val="none" w:sz="0" w:space="0" w:color="auto"/>
      </w:divBdr>
    </w:div>
    <w:div w:id="599920972">
      <w:marLeft w:val="0"/>
      <w:marRight w:val="0"/>
      <w:marTop w:val="0"/>
      <w:marBottom w:val="0"/>
      <w:divBdr>
        <w:top w:val="none" w:sz="0" w:space="0" w:color="auto"/>
        <w:left w:val="none" w:sz="0" w:space="0" w:color="auto"/>
        <w:bottom w:val="none" w:sz="0" w:space="0" w:color="auto"/>
        <w:right w:val="none" w:sz="0" w:space="0" w:color="auto"/>
      </w:divBdr>
    </w:div>
    <w:div w:id="599920973">
      <w:marLeft w:val="0"/>
      <w:marRight w:val="0"/>
      <w:marTop w:val="0"/>
      <w:marBottom w:val="0"/>
      <w:divBdr>
        <w:top w:val="none" w:sz="0" w:space="0" w:color="auto"/>
        <w:left w:val="none" w:sz="0" w:space="0" w:color="auto"/>
        <w:bottom w:val="none" w:sz="0" w:space="0" w:color="auto"/>
        <w:right w:val="none" w:sz="0" w:space="0" w:color="auto"/>
      </w:divBdr>
    </w:div>
    <w:div w:id="599920974">
      <w:marLeft w:val="0"/>
      <w:marRight w:val="0"/>
      <w:marTop w:val="0"/>
      <w:marBottom w:val="0"/>
      <w:divBdr>
        <w:top w:val="none" w:sz="0" w:space="0" w:color="auto"/>
        <w:left w:val="none" w:sz="0" w:space="0" w:color="auto"/>
        <w:bottom w:val="none" w:sz="0" w:space="0" w:color="auto"/>
        <w:right w:val="none" w:sz="0" w:space="0" w:color="auto"/>
      </w:divBdr>
    </w:div>
    <w:div w:id="59992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17</Pages>
  <Words>6704</Words>
  <Characters>-32766</Characters>
  <Application>Microsoft Office Outlook</Application>
  <DocSecurity>0</DocSecurity>
  <Lines>0</Lines>
  <Paragraphs>0</Paragraphs>
  <ScaleCrop>false</ScaleCrop>
  <Company>BMSK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TERVEZÉSI SZERZŐDÉS</dc:title>
  <dc:subject/>
  <dc:creator>Windows User</dc:creator>
  <cp:keywords/>
  <dc:description/>
  <cp:lastModifiedBy>Nyergesi Ferenc</cp:lastModifiedBy>
  <cp:revision>13</cp:revision>
  <cp:lastPrinted>2017-12-12T15:32:00Z</cp:lastPrinted>
  <dcterms:created xsi:type="dcterms:W3CDTF">2018-01-16T18:31:00Z</dcterms:created>
  <dcterms:modified xsi:type="dcterms:W3CDTF">2018-02-03T20:22:00Z</dcterms:modified>
</cp:coreProperties>
</file>